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622B68" w14:textId="6ED4F59C" w:rsidR="001B278C" w:rsidRDefault="00E32104">
      <w:r>
        <w:rPr>
          <w:noProof/>
          <w:lang w:eastAsia="en-GB"/>
        </w:rPr>
        <mc:AlternateContent>
          <mc:Choice Requires="wps">
            <w:drawing>
              <wp:anchor distT="0" distB="0" distL="114300" distR="114300" simplePos="0" relativeHeight="251662336" behindDoc="0" locked="0" layoutInCell="1" allowOverlap="1" wp14:anchorId="3BEC7CB2" wp14:editId="5075DC35">
                <wp:simplePos x="0" y="0"/>
                <wp:positionH relativeFrom="column">
                  <wp:posOffset>7339054</wp:posOffset>
                </wp:positionH>
                <wp:positionV relativeFrom="paragraph">
                  <wp:posOffset>15903</wp:posOffset>
                </wp:positionV>
                <wp:extent cx="2180590" cy="3641697"/>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0590" cy="3641697"/>
                        </a:xfrm>
                        <a:prstGeom prst="rect">
                          <a:avLst/>
                        </a:prstGeom>
                        <a:solidFill>
                          <a:schemeClr val="lt1"/>
                        </a:solidFill>
                        <a:ln w="6350">
                          <a:noFill/>
                        </a:ln>
                      </wps:spPr>
                      <wps:txbx>
                        <w:txbxContent>
                          <w:p w14:paraId="04951901" w14:textId="77777777" w:rsidR="001115AC" w:rsidRDefault="001115AC" w:rsidP="00C0706F">
                            <w:pPr>
                              <w:widowControl w:val="0"/>
                              <w:spacing w:after="120"/>
                              <w:jc w:val="center"/>
                              <w:rPr>
                                <w:rFonts w:ascii="Arial" w:hAnsi="Arial" w:cs="Arial"/>
                                <w:b/>
                                <w:color w:val="2A6EBB"/>
                                <w:sz w:val="32"/>
                                <w:szCs w:val="32"/>
                              </w:rPr>
                            </w:pPr>
                          </w:p>
                          <w:p w14:paraId="66ECDE0E" w14:textId="77777777" w:rsidR="001115AC" w:rsidRDefault="001115AC" w:rsidP="00C0706F">
                            <w:pPr>
                              <w:widowControl w:val="0"/>
                              <w:spacing w:after="120"/>
                              <w:jc w:val="center"/>
                              <w:rPr>
                                <w:rFonts w:ascii="Arial" w:hAnsi="Arial" w:cs="Arial"/>
                                <w:b/>
                                <w:color w:val="2A6EBB"/>
                                <w:sz w:val="32"/>
                                <w:szCs w:val="32"/>
                              </w:rPr>
                            </w:pPr>
                            <w:r>
                              <w:rPr>
                                <w:rFonts w:ascii="Arial" w:hAnsi="Arial" w:cs="Arial"/>
                                <w:b/>
                                <w:color w:val="2A6EBB"/>
                                <w:sz w:val="32"/>
                                <w:szCs w:val="32"/>
                              </w:rPr>
                              <w:t>Greenfield Medical Centre</w:t>
                            </w:r>
                          </w:p>
                          <w:p w14:paraId="26A06343" w14:textId="280F9CC0" w:rsidR="00C0706F" w:rsidRPr="00423124" w:rsidRDefault="00C0706F" w:rsidP="00C0706F">
                            <w:pPr>
                              <w:widowControl w:val="0"/>
                              <w:spacing w:after="120"/>
                              <w:jc w:val="center"/>
                              <w:rPr>
                                <w:rFonts w:ascii="Arial" w:hAnsi="Arial" w:cs="Arial"/>
                                <w:b/>
                                <w:color w:val="2A6EBB"/>
                                <w:sz w:val="32"/>
                                <w:szCs w:val="32"/>
                              </w:rPr>
                            </w:pPr>
                            <w:r w:rsidRPr="00423124">
                              <w:rPr>
                                <w:rFonts w:ascii="Arial" w:hAnsi="Arial" w:cs="Arial"/>
                                <w:b/>
                                <w:color w:val="2A6EBB"/>
                                <w:sz w:val="32"/>
                                <w:szCs w:val="32"/>
                              </w:rPr>
                              <w:t>Patient Information Leaflet</w:t>
                            </w:r>
                          </w:p>
                          <w:p w14:paraId="720CB809" w14:textId="77777777" w:rsidR="00C0706F" w:rsidRPr="00EB7A2C" w:rsidRDefault="00C0706F" w:rsidP="00C0706F">
                            <w:pPr>
                              <w:widowControl w:val="0"/>
                              <w:spacing w:after="120"/>
                              <w:jc w:val="center"/>
                              <w:rPr>
                                <w:rFonts w:ascii="Arial" w:hAnsi="Arial" w:cs="Arial"/>
                                <w:b/>
                                <w:color w:val="2A6EBB"/>
                                <w:sz w:val="16"/>
                                <w:szCs w:val="16"/>
                              </w:rPr>
                            </w:pPr>
                          </w:p>
                          <w:p w14:paraId="7F617AF4" w14:textId="683237AA" w:rsidR="00C0706F" w:rsidRPr="00423124" w:rsidRDefault="00C0706F" w:rsidP="00C0706F">
                            <w:pPr>
                              <w:ind w:right="70"/>
                              <w:jc w:val="center"/>
                              <w:rPr>
                                <w:rFonts w:ascii="Arial" w:hAnsi="Arial" w:cs="Arial"/>
                                <w:sz w:val="20"/>
                                <w:szCs w:val="20"/>
                              </w:rPr>
                            </w:pPr>
                            <w:r w:rsidRPr="00423124">
                              <w:rPr>
                                <w:rFonts w:ascii="Arial" w:hAnsi="Arial" w:cs="Arial"/>
                                <w:sz w:val="20"/>
                                <w:szCs w:val="20"/>
                              </w:rPr>
                              <w:t>[</w:t>
                            </w:r>
                            <w:r w:rsidR="001115AC">
                              <w:rPr>
                                <w:rFonts w:ascii="Arial" w:hAnsi="Arial" w:cs="Arial"/>
                                <w:sz w:val="20"/>
                                <w:szCs w:val="20"/>
                              </w:rPr>
                              <w:t xml:space="preserve">Greenfield Medical Centre is </w:t>
                            </w:r>
                            <w:r w:rsidRPr="00423124">
                              <w:rPr>
                                <w:rFonts w:ascii="Arial" w:hAnsi="Arial" w:cs="Arial"/>
                                <w:sz w:val="20"/>
                                <w:szCs w:val="20"/>
                              </w:rPr>
                              <w:t xml:space="preserve">a partnership providing NHS Services under an </w:t>
                            </w:r>
                            <w:proofErr w:type="gramStart"/>
                            <w:r w:rsidRPr="00423124">
                              <w:rPr>
                                <w:rFonts w:ascii="Arial" w:hAnsi="Arial" w:cs="Arial"/>
                                <w:sz w:val="20"/>
                                <w:szCs w:val="20"/>
                              </w:rPr>
                              <w:t>NHS</w:t>
                            </w:r>
                            <w:r w:rsidR="00E32104">
                              <w:rPr>
                                <w:rFonts w:ascii="Arial" w:hAnsi="Arial" w:cs="Arial"/>
                                <w:sz w:val="20"/>
                                <w:szCs w:val="20"/>
                              </w:rPr>
                              <w:t xml:space="preserve">  England</w:t>
                            </w:r>
                            <w:proofErr w:type="gramEnd"/>
                            <w:r w:rsidR="00E32104">
                              <w:rPr>
                                <w:rFonts w:ascii="Arial" w:hAnsi="Arial" w:cs="Arial"/>
                                <w:sz w:val="20"/>
                                <w:szCs w:val="20"/>
                              </w:rPr>
                              <w:t xml:space="preserve"> </w:t>
                            </w:r>
                            <w:r w:rsidRPr="00423124">
                              <w:rPr>
                                <w:rFonts w:ascii="Arial" w:hAnsi="Arial" w:cs="Arial"/>
                                <w:sz w:val="20"/>
                                <w:szCs w:val="20"/>
                              </w:rPr>
                              <w:t xml:space="preserve"> </w:t>
                            </w:r>
                            <w:r w:rsidR="00E32104">
                              <w:rPr>
                                <w:rFonts w:ascii="Arial" w:hAnsi="Arial" w:cs="Arial"/>
                                <w:sz w:val="20"/>
                                <w:szCs w:val="20"/>
                              </w:rPr>
                              <w:t xml:space="preserve">General </w:t>
                            </w:r>
                            <w:r w:rsidRPr="00423124">
                              <w:rPr>
                                <w:rFonts w:ascii="Arial" w:hAnsi="Arial" w:cs="Arial"/>
                                <w:sz w:val="20"/>
                                <w:szCs w:val="20"/>
                              </w:rPr>
                              <w:t xml:space="preserve">] </w:t>
                            </w:r>
                            <w:proofErr w:type="gramStart"/>
                            <w:r w:rsidRPr="00423124">
                              <w:rPr>
                                <w:rFonts w:ascii="Arial" w:hAnsi="Arial" w:cs="Arial"/>
                                <w:sz w:val="20"/>
                                <w:szCs w:val="20"/>
                              </w:rPr>
                              <w:t>Medical Services Contract.</w:t>
                            </w:r>
                            <w:proofErr w:type="gramEnd"/>
                          </w:p>
                          <w:p w14:paraId="59B6CD90" w14:textId="77777777" w:rsidR="00C0706F" w:rsidRPr="00423124" w:rsidRDefault="00C0706F" w:rsidP="00C0706F">
                            <w:pPr>
                              <w:spacing w:after="120"/>
                              <w:jc w:val="center"/>
                              <w:rPr>
                                <w:rFonts w:cstheme="minorHAnsi"/>
                                <w:sz w:val="20"/>
                                <w:szCs w:val="20"/>
                              </w:rPr>
                            </w:pPr>
                          </w:p>
                          <w:p w14:paraId="23C5CC87" w14:textId="25C65653" w:rsidR="00C0706F" w:rsidRPr="00423124" w:rsidRDefault="00E32104" w:rsidP="00C0706F">
                            <w:pPr>
                              <w:jc w:val="center"/>
                              <w:rPr>
                                <w:rFonts w:ascii="Arial" w:hAnsi="Arial" w:cs="Arial"/>
                                <w:sz w:val="20"/>
                                <w:szCs w:val="20"/>
                              </w:rPr>
                            </w:pPr>
                            <w:r>
                              <w:rPr>
                                <w:rFonts w:ascii="Arial" w:hAnsi="Arial" w:cs="Arial"/>
                                <w:sz w:val="20"/>
                                <w:szCs w:val="20"/>
                              </w:rPr>
                              <w:t xml:space="preserve">143 -145 </w:t>
                            </w:r>
                            <w:proofErr w:type="spellStart"/>
                            <w:r>
                              <w:rPr>
                                <w:rFonts w:ascii="Arial" w:hAnsi="Arial" w:cs="Arial"/>
                                <w:sz w:val="20"/>
                                <w:szCs w:val="20"/>
                              </w:rPr>
                              <w:t>Cricklewood</w:t>
                            </w:r>
                            <w:proofErr w:type="spellEnd"/>
                            <w:r>
                              <w:rPr>
                                <w:rFonts w:ascii="Arial" w:hAnsi="Arial" w:cs="Arial"/>
                                <w:sz w:val="20"/>
                                <w:szCs w:val="20"/>
                              </w:rPr>
                              <w:t xml:space="preserve"> Lane</w:t>
                            </w:r>
                          </w:p>
                          <w:p w14:paraId="764414C8" w14:textId="56416AB7" w:rsidR="00C0706F" w:rsidRPr="00423124" w:rsidRDefault="00C0706F" w:rsidP="00C0706F">
                            <w:pPr>
                              <w:jc w:val="center"/>
                              <w:rPr>
                                <w:rFonts w:ascii="Arial" w:hAnsi="Arial" w:cs="Arial"/>
                                <w:sz w:val="20"/>
                                <w:szCs w:val="20"/>
                              </w:rPr>
                            </w:pPr>
                            <w:r w:rsidRPr="00423124">
                              <w:rPr>
                                <w:rFonts w:ascii="Arial" w:hAnsi="Arial" w:cs="Arial"/>
                                <w:sz w:val="20"/>
                                <w:szCs w:val="20"/>
                              </w:rPr>
                              <w:t>Telephone No.</w:t>
                            </w:r>
                            <w:r w:rsidR="00E977B6">
                              <w:rPr>
                                <w:rFonts w:ascii="Arial" w:hAnsi="Arial" w:cs="Arial"/>
                                <w:sz w:val="20"/>
                                <w:szCs w:val="20"/>
                              </w:rPr>
                              <w:t>0208450 5454</w:t>
                            </w:r>
                          </w:p>
                          <w:p w14:paraId="62EEAB65" w14:textId="4D4E4357" w:rsidR="00C0706F" w:rsidRPr="00423124" w:rsidRDefault="00C0706F" w:rsidP="00C0706F">
                            <w:pPr>
                              <w:jc w:val="center"/>
                              <w:rPr>
                                <w:rFonts w:ascii="Arial" w:hAnsi="Arial" w:cs="Arial"/>
                                <w:sz w:val="20"/>
                                <w:szCs w:val="20"/>
                              </w:rPr>
                            </w:pPr>
                            <w:r w:rsidRPr="00423124">
                              <w:rPr>
                                <w:rFonts w:ascii="Arial" w:hAnsi="Arial" w:cs="Arial"/>
                                <w:sz w:val="20"/>
                                <w:szCs w:val="20"/>
                              </w:rPr>
                              <w:t>Email address:</w:t>
                            </w:r>
                            <w:r w:rsidR="00E32104">
                              <w:rPr>
                                <w:rFonts w:ascii="Arial" w:hAnsi="Arial" w:cs="Arial"/>
                                <w:sz w:val="20"/>
                                <w:szCs w:val="20"/>
                              </w:rPr>
                              <w:t>greenfieldmc@nhs.net</w:t>
                            </w:r>
                            <w:r w:rsidRPr="00423124">
                              <w:rPr>
                                <w:rFonts w:ascii="Arial" w:hAnsi="Arial" w:cs="Arial"/>
                                <w:sz w:val="20"/>
                                <w:szCs w:val="20"/>
                              </w:rPr>
                              <w:t>]</w:t>
                            </w:r>
                          </w:p>
                          <w:p w14:paraId="793223D8" w14:textId="3F451E0B" w:rsidR="00C0706F" w:rsidRPr="00423124" w:rsidRDefault="00C0706F" w:rsidP="00C0706F">
                            <w:pPr>
                              <w:jc w:val="center"/>
                              <w:rPr>
                                <w:rFonts w:ascii="Arial" w:hAnsi="Arial" w:cs="Arial"/>
                                <w:sz w:val="20"/>
                                <w:szCs w:val="20"/>
                              </w:rPr>
                            </w:pPr>
                            <w:r w:rsidRPr="00423124">
                              <w:rPr>
                                <w:rFonts w:ascii="Arial" w:hAnsi="Arial" w:cs="Arial"/>
                                <w:sz w:val="20"/>
                                <w:szCs w:val="20"/>
                              </w:rPr>
                              <w:t xml:space="preserve">Website: </w:t>
                            </w:r>
                            <w:r w:rsidR="008450EF">
                              <w:rPr>
                                <w:rFonts w:ascii="Arial" w:hAnsi="Arial" w:cs="Arial"/>
                                <w:sz w:val="20"/>
                                <w:szCs w:val="20"/>
                              </w:rPr>
                              <w:t>www.greenfieldmc.co.uk</w:t>
                            </w:r>
                          </w:p>
                          <w:p w14:paraId="139613BA" w14:textId="77777777" w:rsidR="00C0706F" w:rsidRPr="00423124" w:rsidRDefault="00C0706F" w:rsidP="00C0706F">
                            <w:pPr>
                              <w:widowControl w:val="0"/>
                              <w:spacing w:after="120"/>
                              <w:jc w:val="both"/>
                              <w:rPr>
                                <w:rFonts w:ascii="Arial" w:hAnsi="Arial" w:cs="Arial"/>
                                <w:b/>
                                <w:color w:val="2A6EBB"/>
                                <w:sz w:val="20"/>
                                <w:szCs w:val="20"/>
                              </w:rPr>
                            </w:pPr>
                          </w:p>
                          <w:p w14:paraId="7F7F7C97" w14:textId="78A6C220" w:rsidR="00C0706F" w:rsidRDefault="00C0706F" w:rsidP="00C0706F">
                            <w:pPr>
                              <w:widowControl w:val="0"/>
                              <w:spacing w:after="120"/>
                              <w:jc w:val="center"/>
                              <w:rPr>
                                <w:rFonts w:ascii="Arial" w:hAnsi="Arial" w:cs="Arial"/>
                                <w:b/>
                                <w:color w:val="2A6EBB"/>
                                <w:sz w:val="20"/>
                                <w:szCs w:val="20"/>
                              </w:rPr>
                            </w:pPr>
                            <w:r w:rsidRPr="00423124">
                              <w:rPr>
                                <w:rFonts w:ascii="Arial" w:hAnsi="Arial" w:cs="Arial"/>
                                <w:b/>
                                <w:color w:val="2A6EBB"/>
                                <w:sz w:val="20"/>
                                <w:szCs w:val="20"/>
                              </w:rPr>
                              <w:t xml:space="preserve">GP services are provided </w:t>
                            </w:r>
                            <w:r w:rsidR="00E26A94" w:rsidRPr="00423124">
                              <w:rPr>
                                <w:rFonts w:ascii="Arial" w:hAnsi="Arial" w:cs="Arial"/>
                                <w:b/>
                                <w:color w:val="2A6EBB"/>
                                <w:sz w:val="20"/>
                                <w:szCs w:val="20"/>
                              </w:rPr>
                              <w:br/>
                            </w:r>
                            <w:r w:rsidRPr="00423124">
                              <w:rPr>
                                <w:rFonts w:ascii="Arial" w:hAnsi="Arial" w:cs="Arial"/>
                                <w:b/>
                                <w:color w:val="2A6EBB"/>
                                <w:sz w:val="20"/>
                                <w:szCs w:val="20"/>
                              </w:rPr>
                              <w:t>to the following areas:</w:t>
                            </w:r>
                          </w:p>
                          <w:p w14:paraId="792A4811" w14:textId="1284270A" w:rsidR="00703029" w:rsidRDefault="00703029" w:rsidP="00C0706F">
                            <w:pPr>
                              <w:widowControl w:val="0"/>
                              <w:spacing w:after="120"/>
                              <w:jc w:val="center"/>
                              <w:rPr>
                                <w:rFonts w:ascii="Arial" w:hAnsi="Arial" w:cs="Arial"/>
                                <w:b/>
                                <w:color w:val="2A6EBB"/>
                                <w:sz w:val="20"/>
                                <w:szCs w:val="20"/>
                              </w:rPr>
                            </w:pPr>
                          </w:p>
                          <w:p w14:paraId="661BADB5" w14:textId="77777777" w:rsidR="00703029" w:rsidRDefault="00703029" w:rsidP="00C0706F">
                            <w:pPr>
                              <w:widowControl w:val="0"/>
                              <w:spacing w:after="120"/>
                              <w:jc w:val="center"/>
                              <w:rPr>
                                <w:rFonts w:ascii="Arial" w:hAnsi="Arial" w:cs="Arial"/>
                                <w:b/>
                                <w:color w:val="2A6EBB"/>
                                <w:sz w:val="20"/>
                                <w:szCs w:val="20"/>
                              </w:rPr>
                            </w:pPr>
                          </w:p>
                          <w:p w14:paraId="4EE3EA92" w14:textId="77777777" w:rsidR="00703029" w:rsidRPr="00423124" w:rsidRDefault="00703029" w:rsidP="00C0706F">
                            <w:pPr>
                              <w:widowControl w:val="0"/>
                              <w:spacing w:after="120"/>
                              <w:jc w:val="center"/>
                              <w:rPr>
                                <w:rFonts w:ascii="Arial" w:hAnsi="Arial" w:cs="Arial"/>
                                <w:b/>
                                <w:color w:val="2A6EBB"/>
                                <w:sz w:val="20"/>
                                <w:szCs w:val="20"/>
                              </w:rPr>
                            </w:pPr>
                          </w:p>
                          <w:p w14:paraId="3631A887" w14:textId="77777777" w:rsidR="00C0706F" w:rsidRDefault="00C0706F"/>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7.9pt;margin-top:1.25pt;width:171.7pt;height:2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" fillcolor="white [3201]" stroked="f" strokeweight=".5pt">
                <v:textbox inset="0,1.3mm,0">
                  <w:txbxContent>
                    <w:p w14:paraId="04951901" w14:textId="77777777" w:rsidR="001115AC" w:rsidRDefault="001115AC" w:rsidP="00C0706F">
                      <w:pPr>
                        <w:widowControl w:val="0"/>
                        <w:spacing w:after="120"/>
                        <w:jc w:val="center"/>
                        <w:rPr>
                          <w:rFonts w:ascii="Arial" w:hAnsi="Arial" w:cs="Arial"/>
                          <w:b/>
                          <w:color w:val="2A6EBB"/>
                          <w:sz w:val="32"/>
                          <w:szCs w:val="32"/>
                        </w:rPr>
                      </w:pPr>
                    </w:p>
                    <w:p w14:paraId="66ECDE0E" w14:textId="77777777" w:rsidR="001115AC" w:rsidRDefault="001115AC" w:rsidP="00C0706F">
                      <w:pPr>
                        <w:widowControl w:val="0"/>
                        <w:spacing w:after="120"/>
                        <w:jc w:val="center"/>
                        <w:rPr>
                          <w:rFonts w:ascii="Arial" w:hAnsi="Arial" w:cs="Arial"/>
                          <w:b/>
                          <w:color w:val="2A6EBB"/>
                          <w:sz w:val="32"/>
                          <w:szCs w:val="32"/>
                        </w:rPr>
                      </w:pPr>
                      <w:r>
                        <w:rPr>
                          <w:rFonts w:ascii="Arial" w:hAnsi="Arial" w:cs="Arial"/>
                          <w:b/>
                          <w:color w:val="2A6EBB"/>
                          <w:sz w:val="32"/>
                          <w:szCs w:val="32"/>
                        </w:rPr>
                        <w:t>Greenfield Medical Centre</w:t>
                      </w:r>
                    </w:p>
                    <w:p w14:paraId="26A06343" w14:textId="280F9CC0" w:rsidR="00C0706F" w:rsidRPr="00423124" w:rsidRDefault="00C0706F" w:rsidP="00C0706F">
                      <w:pPr>
                        <w:widowControl w:val="0"/>
                        <w:spacing w:after="120"/>
                        <w:jc w:val="center"/>
                        <w:rPr>
                          <w:rFonts w:ascii="Arial" w:hAnsi="Arial" w:cs="Arial"/>
                          <w:b/>
                          <w:color w:val="2A6EBB"/>
                          <w:sz w:val="32"/>
                          <w:szCs w:val="32"/>
                        </w:rPr>
                      </w:pPr>
                      <w:r w:rsidRPr="00423124">
                        <w:rPr>
                          <w:rFonts w:ascii="Arial" w:hAnsi="Arial" w:cs="Arial"/>
                          <w:b/>
                          <w:color w:val="2A6EBB"/>
                          <w:sz w:val="32"/>
                          <w:szCs w:val="32"/>
                        </w:rPr>
                        <w:t>Patient Information Leaflet</w:t>
                      </w:r>
                    </w:p>
                    <w:p w14:paraId="720CB809" w14:textId="77777777" w:rsidR="00C0706F" w:rsidRPr="00EB7A2C" w:rsidRDefault="00C0706F" w:rsidP="00C0706F">
                      <w:pPr>
                        <w:widowControl w:val="0"/>
                        <w:spacing w:after="120"/>
                        <w:jc w:val="center"/>
                        <w:rPr>
                          <w:rFonts w:ascii="Arial" w:hAnsi="Arial" w:cs="Arial"/>
                          <w:b/>
                          <w:color w:val="2A6EBB"/>
                          <w:sz w:val="16"/>
                          <w:szCs w:val="16"/>
                        </w:rPr>
                      </w:pPr>
                    </w:p>
                    <w:p w14:paraId="7F617AF4" w14:textId="683237AA" w:rsidR="00C0706F" w:rsidRPr="00423124" w:rsidRDefault="00C0706F" w:rsidP="00C0706F">
                      <w:pPr>
                        <w:ind w:right="70"/>
                        <w:jc w:val="center"/>
                        <w:rPr>
                          <w:rFonts w:ascii="Arial" w:hAnsi="Arial" w:cs="Arial"/>
                          <w:sz w:val="20"/>
                          <w:szCs w:val="20"/>
                        </w:rPr>
                      </w:pPr>
                      <w:r w:rsidRPr="00423124">
                        <w:rPr>
                          <w:rFonts w:ascii="Arial" w:hAnsi="Arial" w:cs="Arial"/>
                          <w:sz w:val="20"/>
                          <w:szCs w:val="20"/>
                        </w:rPr>
                        <w:t>[</w:t>
                      </w:r>
                      <w:r w:rsidR="001115AC">
                        <w:rPr>
                          <w:rFonts w:ascii="Arial" w:hAnsi="Arial" w:cs="Arial"/>
                          <w:sz w:val="20"/>
                          <w:szCs w:val="20"/>
                        </w:rPr>
                        <w:t xml:space="preserve">Greenfield Medical Centre is </w:t>
                      </w:r>
                      <w:r w:rsidRPr="00423124">
                        <w:rPr>
                          <w:rFonts w:ascii="Arial" w:hAnsi="Arial" w:cs="Arial"/>
                          <w:sz w:val="20"/>
                          <w:szCs w:val="20"/>
                        </w:rPr>
                        <w:t xml:space="preserve">a partnership providing NHS Services under an </w:t>
                      </w:r>
                      <w:proofErr w:type="gramStart"/>
                      <w:r w:rsidRPr="00423124">
                        <w:rPr>
                          <w:rFonts w:ascii="Arial" w:hAnsi="Arial" w:cs="Arial"/>
                          <w:sz w:val="20"/>
                          <w:szCs w:val="20"/>
                        </w:rPr>
                        <w:t>NHS</w:t>
                      </w:r>
                      <w:r w:rsidR="00E32104">
                        <w:rPr>
                          <w:rFonts w:ascii="Arial" w:hAnsi="Arial" w:cs="Arial"/>
                          <w:sz w:val="20"/>
                          <w:szCs w:val="20"/>
                        </w:rPr>
                        <w:t xml:space="preserve">  England</w:t>
                      </w:r>
                      <w:proofErr w:type="gramEnd"/>
                      <w:r w:rsidR="00E32104">
                        <w:rPr>
                          <w:rFonts w:ascii="Arial" w:hAnsi="Arial" w:cs="Arial"/>
                          <w:sz w:val="20"/>
                          <w:szCs w:val="20"/>
                        </w:rPr>
                        <w:t xml:space="preserve"> </w:t>
                      </w:r>
                      <w:r w:rsidRPr="00423124">
                        <w:rPr>
                          <w:rFonts w:ascii="Arial" w:hAnsi="Arial" w:cs="Arial"/>
                          <w:sz w:val="20"/>
                          <w:szCs w:val="20"/>
                        </w:rPr>
                        <w:t xml:space="preserve"> </w:t>
                      </w:r>
                      <w:r w:rsidR="00E32104">
                        <w:rPr>
                          <w:rFonts w:ascii="Arial" w:hAnsi="Arial" w:cs="Arial"/>
                          <w:sz w:val="20"/>
                          <w:szCs w:val="20"/>
                        </w:rPr>
                        <w:t xml:space="preserve">General </w:t>
                      </w:r>
                      <w:r w:rsidRPr="00423124">
                        <w:rPr>
                          <w:rFonts w:ascii="Arial" w:hAnsi="Arial" w:cs="Arial"/>
                          <w:sz w:val="20"/>
                          <w:szCs w:val="20"/>
                        </w:rPr>
                        <w:t xml:space="preserve">] </w:t>
                      </w:r>
                      <w:proofErr w:type="gramStart"/>
                      <w:r w:rsidRPr="00423124">
                        <w:rPr>
                          <w:rFonts w:ascii="Arial" w:hAnsi="Arial" w:cs="Arial"/>
                          <w:sz w:val="20"/>
                          <w:szCs w:val="20"/>
                        </w:rPr>
                        <w:t>Medical Services Contract.</w:t>
                      </w:r>
                      <w:proofErr w:type="gramEnd"/>
                    </w:p>
                    <w:p w14:paraId="59B6CD90" w14:textId="77777777" w:rsidR="00C0706F" w:rsidRPr="00423124" w:rsidRDefault="00C0706F" w:rsidP="00C0706F">
                      <w:pPr>
                        <w:spacing w:after="120"/>
                        <w:jc w:val="center"/>
                        <w:rPr>
                          <w:rFonts w:cstheme="minorHAnsi"/>
                          <w:sz w:val="20"/>
                          <w:szCs w:val="20"/>
                        </w:rPr>
                      </w:pPr>
                    </w:p>
                    <w:p w14:paraId="23C5CC87" w14:textId="25C65653" w:rsidR="00C0706F" w:rsidRPr="00423124" w:rsidRDefault="00E32104" w:rsidP="00C0706F">
                      <w:pPr>
                        <w:jc w:val="center"/>
                        <w:rPr>
                          <w:rFonts w:ascii="Arial" w:hAnsi="Arial" w:cs="Arial"/>
                          <w:sz w:val="20"/>
                          <w:szCs w:val="20"/>
                        </w:rPr>
                      </w:pPr>
                      <w:r>
                        <w:rPr>
                          <w:rFonts w:ascii="Arial" w:hAnsi="Arial" w:cs="Arial"/>
                          <w:sz w:val="20"/>
                          <w:szCs w:val="20"/>
                        </w:rPr>
                        <w:t xml:space="preserve">143 -145 </w:t>
                      </w:r>
                      <w:proofErr w:type="spellStart"/>
                      <w:r>
                        <w:rPr>
                          <w:rFonts w:ascii="Arial" w:hAnsi="Arial" w:cs="Arial"/>
                          <w:sz w:val="20"/>
                          <w:szCs w:val="20"/>
                        </w:rPr>
                        <w:t>Cricklewood</w:t>
                      </w:r>
                      <w:proofErr w:type="spellEnd"/>
                      <w:r>
                        <w:rPr>
                          <w:rFonts w:ascii="Arial" w:hAnsi="Arial" w:cs="Arial"/>
                          <w:sz w:val="20"/>
                          <w:szCs w:val="20"/>
                        </w:rPr>
                        <w:t xml:space="preserve"> Lane</w:t>
                      </w:r>
                    </w:p>
                    <w:p w14:paraId="764414C8" w14:textId="56416AB7" w:rsidR="00C0706F" w:rsidRPr="00423124" w:rsidRDefault="00C0706F" w:rsidP="00C0706F">
                      <w:pPr>
                        <w:jc w:val="center"/>
                        <w:rPr>
                          <w:rFonts w:ascii="Arial" w:hAnsi="Arial" w:cs="Arial"/>
                          <w:sz w:val="20"/>
                          <w:szCs w:val="20"/>
                        </w:rPr>
                      </w:pPr>
                      <w:r w:rsidRPr="00423124">
                        <w:rPr>
                          <w:rFonts w:ascii="Arial" w:hAnsi="Arial" w:cs="Arial"/>
                          <w:sz w:val="20"/>
                          <w:szCs w:val="20"/>
                        </w:rPr>
                        <w:t>Telephone No.</w:t>
                      </w:r>
                      <w:r w:rsidR="00E977B6">
                        <w:rPr>
                          <w:rFonts w:ascii="Arial" w:hAnsi="Arial" w:cs="Arial"/>
                          <w:sz w:val="20"/>
                          <w:szCs w:val="20"/>
                        </w:rPr>
                        <w:t>0208450 5454</w:t>
                      </w:r>
                    </w:p>
                    <w:p w14:paraId="62EEAB65" w14:textId="4D4E4357" w:rsidR="00C0706F" w:rsidRPr="00423124" w:rsidRDefault="00C0706F" w:rsidP="00C0706F">
                      <w:pPr>
                        <w:jc w:val="center"/>
                        <w:rPr>
                          <w:rFonts w:ascii="Arial" w:hAnsi="Arial" w:cs="Arial"/>
                          <w:sz w:val="20"/>
                          <w:szCs w:val="20"/>
                        </w:rPr>
                      </w:pPr>
                      <w:r w:rsidRPr="00423124">
                        <w:rPr>
                          <w:rFonts w:ascii="Arial" w:hAnsi="Arial" w:cs="Arial"/>
                          <w:sz w:val="20"/>
                          <w:szCs w:val="20"/>
                        </w:rPr>
                        <w:t>Email address:</w:t>
                      </w:r>
                      <w:r w:rsidR="00E32104">
                        <w:rPr>
                          <w:rFonts w:ascii="Arial" w:hAnsi="Arial" w:cs="Arial"/>
                          <w:sz w:val="20"/>
                          <w:szCs w:val="20"/>
                        </w:rPr>
                        <w:t>greenfieldmc@nhs.net</w:t>
                      </w:r>
                      <w:r w:rsidRPr="00423124">
                        <w:rPr>
                          <w:rFonts w:ascii="Arial" w:hAnsi="Arial" w:cs="Arial"/>
                          <w:sz w:val="20"/>
                          <w:szCs w:val="20"/>
                        </w:rPr>
                        <w:t>]</w:t>
                      </w:r>
                    </w:p>
                    <w:p w14:paraId="793223D8" w14:textId="3F451E0B" w:rsidR="00C0706F" w:rsidRPr="00423124" w:rsidRDefault="00C0706F" w:rsidP="00C0706F">
                      <w:pPr>
                        <w:jc w:val="center"/>
                        <w:rPr>
                          <w:rFonts w:ascii="Arial" w:hAnsi="Arial" w:cs="Arial"/>
                          <w:sz w:val="20"/>
                          <w:szCs w:val="20"/>
                        </w:rPr>
                      </w:pPr>
                      <w:r w:rsidRPr="00423124">
                        <w:rPr>
                          <w:rFonts w:ascii="Arial" w:hAnsi="Arial" w:cs="Arial"/>
                          <w:sz w:val="20"/>
                          <w:szCs w:val="20"/>
                        </w:rPr>
                        <w:t xml:space="preserve">Website: </w:t>
                      </w:r>
                      <w:r w:rsidR="008450EF">
                        <w:rPr>
                          <w:rFonts w:ascii="Arial" w:hAnsi="Arial" w:cs="Arial"/>
                          <w:sz w:val="20"/>
                          <w:szCs w:val="20"/>
                        </w:rPr>
                        <w:t>www.greenfieldmc.co.uk</w:t>
                      </w:r>
                    </w:p>
                    <w:p w14:paraId="139613BA" w14:textId="77777777" w:rsidR="00C0706F" w:rsidRPr="00423124" w:rsidRDefault="00C0706F" w:rsidP="00C0706F">
                      <w:pPr>
                        <w:widowControl w:val="0"/>
                        <w:spacing w:after="120"/>
                        <w:jc w:val="both"/>
                        <w:rPr>
                          <w:rFonts w:ascii="Arial" w:hAnsi="Arial" w:cs="Arial"/>
                          <w:b/>
                          <w:color w:val="2A6EBB"/>
                          <w:sz w:val="20"/>
                          <w:szCs w:val="20"/>
                        </w:rPr>
                      </w:pPr>
                    </w:p>
                    <w:p w14:paraId="7F7F7C97" w14:textId="78A6C220" w:rsidR="00C0706F" w:rsidRDefault="00C0706F" w:rsidP="00C0706F">
                      <w:pPr>
                        <w:widowControl w:val="0"/>
                        <w:spacing w:after="120"/>
                        <w:jc w:val="center"/>
                        <w:rPr>
                          <w:rFonts w:ascii="Arial" w:hAnsi="Arial" w:cs="Arial"/>
                          <w:b/>
                          <w:color w:val="2A6EBB"/>
                          <w:sz w:val="20"/>
                          <w:szCs w:val="20"/>
                        </w:rPr>
                      </w:pPr>
                      <w:r w:rsidRPr="00423124">
                        <w:rPr>
                          <w:rFonts w:ascii="Arial" w:hAnsi="Arial" w:cs="Arial"/>
                          <w:b/>
                          <w:color w:val="2A6EBB"/>
                          <w:sz w:val="20"/>
                          <w:szCs w:val="20"/>
                        </w:rPr>
                        <w:t xml:space="preserve">GP services are provided </w:t>
                      </w:r>
                      <w:r w:rsidR="00E26A94" w:rsidRPr="00423124">
                        <w:rPr>
                          <w:rFonts w:ascii="Arial" w:hAnsi="Arial" w:cs="Arial"/>
                          <w:b/>
                          <w:color w:val="2A6EBB"/>
                          <w:sz w:val="20"/>
                          <w:szCs w:val="20"/>
                        </w:rPr>
                        <w:br/>
                      </w:r>
                      <w:r w:rsidRPr="00423124">
                        <w:rPr>
                          <w:rFonts w:ascii="Arial" w:hAnsi="Arial" w:cs="Arial"/>
                          <w:b/>
                          <w:color w:val="2A6EBB"/>
                          <w:sz w:val="20"/>
                          <w:szCs w:val="20"/>
                        </w:rPr>
                        <w:t>to the following areas:</w:t>
                      </w:r>
                    </w:p>
                    <w:p w14:paraId="792A4811" w14:textId="1284270A" w:rsidR="00703029" w:rsidRDefault="00703029" w:rsidP="00C0706F">
                      <w:pPr>
                        <w:widowControl w:val="0"/>
                        <w:spacing w:after="120"/>
                        <w:jc w:val="center"/>
                        <w:rPr>
                          <w:rFonts w:ascii="Arial" w:hAnsi="Arial" w:cs="Arial"/>
                          <w:b/>
                          <w:color w:val="2A6EBB"/>
                          <w:sz w:val="20"/>
                          <w:szCs w:val="20"/>
                        </w:rPr>
                      </w:pPr>
                    </w:p>
                    <w:p w14:paraId="661BADB5" w14:textId="77777777" w:rsidR="00703029" w:rsidRDefault="00703029" w:rsidP="00C0706F">
                      <w:pPr>
                        <w:widowControl w:val="0"/>
                        <w:spacing w:after="120"/>
                        <w:jc w:val="center"/>
                        <w:rPr>
                          <w:rFonts w:ascii="Arial" w:hAnsi="Arial" w:cs="Arial"/>
                          <w:b/>
                          <w:color w:val="2A6EBB"/>
                          <w:sz w:val="20"/>
                          <w:szCs w:val="20"/>
                        </w:rPr>
                      </w:pPr>
                    </w:p>
                    <w:p w14:paraId="4EE3EA92" w14:textId="77777777" w:rsidR="00703029" w:rsidRPr="00423124" w:rsidRDefault="00703029" w:rsidP="00C0706F">
                      <w:pPr>
                        <w:widowControl w:val="0"/>
                        <w:spacing w:after="120"/>
                        <w:jc w:val="center"/>
                        <w:rPr>
                          <w:rFonts w:ascii="Arial" w:hAnsi="Arial" w:cs="Arial"/>
                          <w:b/>
                          <w:color w:val="2A6EBB"/>
                          <w:sz w:val="20"/>
                          <w:szCs w:val="20"/>
                        </w:rPr>
                      </w:pPr>
                    </w:p>
                    <w:p w14:paraId="3631A887" w14:textId="77777777" w:rsidR="00C0706F" w:rsidRDefault="00C0706F"/>
                  </w:txbxContent>
                </v:textbox>
              </v:shape>
            </w:pict>
          </mc:Fallback>
        </mc:AlternateContent>
      </w:r>
      <w:r w:rsidR="00906766">
        <w:rPr>
          <w:noProof/>
          <w:lang w:eastAsia="en-GB"/>
        </w:rPr>
        <mc:AlternateContent>
          <mc:Choice Requires="wps">
            <w:drawing>
              <wp:anchor distT="0" distB="0" distL="114300" distR="114300" simplePos="0" relativeHeight="251678720" behindDoc="0" locked="0" layoutInCell="1" allowOverlap="1" wp14:anchorId="4A84566B" wp14:editId="3C9A4101">
                <wp:simplePos x="0" y="0"/>
                <wp:positionH relativeFrom="column">
                  <wp:posOffset>4627659</wp:posOffset>
                </wp:positionH>
                <wp:positionV relativeFrom="paragraph">
                  <wp:posOffset>-540689</wp:posOffset>
                </wp:positionV>
                <wp:extent cx="2184400" cy="2170706"/>
                <wp:effectExtent l="0" t="0" r="6350" b="1270"/>
                <wp:wrapNone/>
                <wp:docPr id="19" name="Text Box 19"/>
                <wp:cNvGraphicFramePr/>
                <a:graphic xmlns:a="http://schemas.openxmlformats.org/drawingml/2006/main">
                  <a:graphicData uri="http://schemas.microsoft.com/office/word/2010/wordprocessingShape">
                    <wps:wsp>
                      <wps:cNvSpPr txBox="1"/>
                      <wps:spPr>
                        <a:xfrm>
                          <a:off x="0" y="0"/>
                          <a:ext cx="2184400" cy="2170706"/>
                        </a:xfrm>
                        <a:prstGeom prst="rect">
                          <a:avLst/>
                        </a:prstGeom>
                        <a:solidFill>
                          <a:schemeClr val="lt1"/>
                        </a:solidFill>
                        <a:ln w="6350">
                          <a:noFill/>
                        </a:ln>
                      </wps:spPr>
                      <wps:txbx>
                        <w:txbxContent>
                          <w:p w14:paraId="3520FDEF" w14:textId="56912F26" w:rsidR="0023332A" w:rsidRPr="008B3BEB" w:rsidRDefault="0023332A" w:rsidP="002C6F5F">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Opening hours</w:t>
                            </w:r>
                          </w:p>
                          <w:tbl>
                            <w:tblPr>
                              <w:tblStyle w:val="TableGrid"/>
                              <w:tblW w:w="3397" w:type="dxa"/>
                              <w:tblLook w:val="04A0" w:firstRow="1" w:lastRow="0" w:firstColumn="1" w:lastColumn="0" w:noHBand="0" w:noVBand="1"/>
                            </w:tblPr>
                            <w:tblGrid>
                              <w:gridCol w:w="1129"/>
                              <w:gridCol w:w="993"/>
                              <w:gridCol w:w="1275"/>
                            </w:tblGrid>
                            <w:tr w:rsidR="0023332A" w:rsidRPr="0023332A" w14:paraId="4D2D95A5" w14:textId="77777777" w:rsidTr="004E6F98">
                              <w:trPr>
                                <w:trHeight w:val="212"/>
                              </w:trPr>
                              <w:tc>
                                <w:tcPr>
                                  <w:tcW w:w="1129" w:type="dxa"/>
                                </w:tcPr>
                                <w:p w14:paraId="4DBA9C6E" w14:textId="76EB2053"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Mo</w:t>
                                  </w:r>
                                  <w:r w:rsidR="001C37E3">
                                    <w:rPr>
                                      <w:rFonts w:ascii="Arial" w:eastAsia="Calibri" w:hAnsi="Arial" w:cs="Arial"/>
                                      <w:color w:val="000000"/>
                                      <w:sz w:val="16"/>
                                      <w:szCs w:val="16"/>
                                      <w:lang w:eastAsia="en-US"/>
                                    </w:rPr>
                                    <w:t>n</w:t>
                                  </w:r>
                                  <w:r w:rsidRPr="0023332A">
                                    <w:rPr>
                                      <w:rFonts w:ascii="Arial" w:eastAsia="Calibri" w:hAnsi="Arial" w:cs="Arial"/>
                                      <w:color w:val="000000"/>
                                      <w:sz w:val="16"/>
                                      <w:szCs w:val="16"/>
                                      <w:lang w:eastAsia="en-US"/>
                                    </w:rPr>
                                    <w:t>–Friday</w:t>
                                  </w:r>
                                </w:p>
                              </w:tc>
                              <w:tc>
                                <w:tcPr>
                                  <w:tcW w:w="993" w:type="dxa"/>
                                </w:tcPr>
                                <w:p w14:paraId="0B10034D" w14:textId="4BD07F22"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highlight w:val="yellow"/>
                                      <w:lang w:eastAsia="en-US"/>
                                    </w:rPr>
                                    <w:t>8:0</w:t>
                                  </w:r>
                                  <w:r w:rsidR="0023332A" w:rsidRPr="0023332A">
                                    <w:rPr>
                                      <w:rFonts w:ascii="Arial" w:eastAsia="Calibri" w:hAnsi="Arial" w:cs="Arial"/>
                                      <w:color w:val="000000"/>
                                      <w:sz w:val="16"/>
                                      <w:szCs w:val="16"/>
                                      <w:highlight w:val="yellow"/>
                                      <w:lang w:eastAsia="en-US"/>
                                    </w:rPr>
                                    <w:t>0 am</w:t>
                                  </w:r>
                                </w:p>
                              </w:tc>
                              <w:tc>
                                <w:tcPr>
                                  <w:tcW w:w="1275" w:type="dxa"/>
                                </w:tcPr>
                                <w:p w14:paraId="005B6490"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highlight w:val="yellow"/>
                                      <w:lang w:eastAsia="en-US"/>
                                    </w:rPr>
                                    <w:t>6:30 pm</w:t>
                                  </w:r>
                                </w:p>
                              </w:tc>
                            </w:tr>
                            <w:tr w:rsidR="0023332A" w:rsidRPr="0023332A" w14:paraId="5FC93383" w14:textId="77777777" w:rsidTr="004E6F98">
                              <w:tc>
                                <w:tcPr>
                                  <w:tcW w:w="1129" w:type="dxa"/>
                                </w:tcPr>
                                <w:p w14:paraId="68D2B0A9"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Saturday</w:t>
                                  </w:r>
                                </w:p>
                              </w:tc>
                              <w:tc>
                                <w:tcPr>
                                  <w:tcW w:w="993" w:type="dxa"/>
                                </w:tcPr>
                                <w:p w14:paraId="75D023D3" w14:textId="4493E8F9"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closed</w:t>
                                  </w:r>
                                </w:p>
                              </w:tc>
                              <w:tc>
                                <w:tcPr>
                                  <w:tcW w:w="1275" w:type="dxa"/>
                                </w:tcPr>
                                <w:p w14:paraId="4CFB4D16" w14:textId="795D75AA"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closed</w:t>
                                  </w:r>
                                </w:p>
                              </w:tc>
                            </w:tr>
                            <w:tr w:rsidR="0023332A" w:rsidRPr="0023332A" w14:paraId="21765F70" w14:textId="77777777" w:rsidTr="004E6F98">
                              <w:trPr>
                                <w:trHeight w:val="207"/>
                              </w:trPr>
                              <w:tc>
                                <w:tcPr>
                                  <w:tcW w:w="1129" w:type="dxa"/>
                                </w:tcPr>
                                <w:p w14:paraId="44C9FF5B"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Sunday</w:t>
                                  </w:r>
                                </w:p>
                              </w:tc>
                              <w:tc>
                                <w:tcPr>
                                  <w:tcW w:w="993" w:type="dxa"/>
                                </w:tcPr>
                                <w:p w14:paraId="14562CF0" w14:textId="42AA03B3"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lang w:eastAsia="en-US"/>
                                    </w:rPr>
                                    <w:t>closed</w:t>
                                  </w:r>
                                </w:p>
                              </w:tc>
                              <w:tc>
                                <w:tcPr>
                                  <w:tcW w:w="1275" w:type="dxa"/>
                                </w:tcPr>
                                <w:p w14:paraId="4906B5B9" w14:textId="76A7783D"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lang w:eastAsia="en-US"/>
                                    </w:rPr>
                                    <w:t>closed</w:t>
                                  </w:r>
                                </w:p>
                              </w:tc>
                            </w:tr>
                          </w:tbl>
                          <w:p w14:paraId="55380E5F" w14:textId="77777777" w:rsidR="0023332A" w:rsidRPr="0023332A" w:rsidRDefault="0023332A" w:rsidP="0023332A">
                            <w:pPr>
                              <w:jc w:val="center"/>
                              <w:rPr>
                                <w:rFonts w:ascii="Arial" w:eastAsia="Calibri" w:hAnsi="Arial" w:cs="Arial"/>
                                <w:color w:val="000000"/>
                                <w:sz w:val="17"/>
                                <w:szCs w:val="17"/>
                              </w:rPr>
                            </w:pPr>
                          </w:p>
                          <w:p w14:paraId="70ABEF2F" w14:textId="77777777" w:rsidR="0023332A" w:rsidRPr="008B3BEB" w:rsidRDefault="0023332A" w:rsidP="0023332A">
                            <w:pPr>
                              <w:spacing w:after="120"/>
                              <w:jc w:val="center"/>
                              <w:rPr>
                                <w:rFonts w:ascii="Arial" w:eastAsia="Calibri" w:hAnsi="Arial" w:cs="Arial"/>
                                <w:b/>
                                <w:color w:val="2A6EBB"/>
                                <w:sz w:val="18"/>
                                <w:szCs w:val="18"/>
                              </w:rPr>
                            </w:pPr>
                          </w:p>
                          <w:p w14:paraId="0F03D045" w14:textId="77777777" w:rsidR="0023332A" w:rsidRDefault="0023332A" w:rsidP="0023332A">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Improved access/Extended hours</w:t>
                            </w:r>
                          </w:p>
                          <w:p w14:paraId="11BCA85C" w14:textId="7107AA15" w:rsidR="001115AC" w:rsidRDefault="001115AC" w:rsidP="0023332A">
                            <w:pPr>
                              <w:spacing w:after="120"/>
                              <w:jc w:val="center"/>
                              <w:rPr>
                                <w:rFonts w:ascii="Arial" w:eastAsia="Calibri" w:hAnsi="Arial" w:cs="Arial"/>
                                <w:b/>
                                <w:color w:val="2A6EBB"/>
                                <w:sz w:val="18"/>
                                <w:szCs w:val="18"/>
                              </w:rPr>
                            </w:pPr>
                            <w:r>
                              <w:rPr>
                                <w:rFonts w:ascii="Arial" w:eastAsia="Calibri" w:hAnsi="Arial" w:cs="Arial"/>
                                <w:b/>
                                <w:color w:val="2A6EBB"/>
                                <w:sz w:val="18"/>
                                <w:szCs w:val="18"/>
                              </w:rPr>
                              <w:t xml:space="preserve">We offer some out of </w:t>
                            </w:r>
                            <w:proofErr w:type="gramStart"/>
                            <w:r>
                              <w:rPr>
                                <w:rFonts w:ascii="Arial" w:eastAsia="Calibri" w:hAnsi="Arial" w:cs="Arial"/>
                                <w:b/>
                                <w:color w:val="2A6EBB"/>
                                <w:sz w:val="18"/>
                                <w:szCs w:val="18"/>
                              </w:rPr>
                              <w:t>hours</w:t>
                            </w:r>
                            <w:proofErr w:type="gramEnd"/>
                            <w:r>
                              <w:rPr>
                                <w:rFonts w:ascii="Arial" w:eastAsia="Calibri" w:hAnsi="Arial" w:cs="Arial"/>
                                <w:b/>
                                <w:color w:val="2A6EBB"/>
                                <w:sz w:val="18"/>
                                <w:szCs w:val="18"/>
                              </w:rPr>
                              <w:t xml:space="preserve"> appointments please ask for details. </w:t>
                            </w:r>
                          </w:p>
                          <w:p w14:paraId="1F1BB1C7" w14:textId="04BCA35A" w:rsidR="0023332A" w:rsidRPr="00ED1C72" w:rsidRDefault="001115AC" w:rsidP="001115AC">
                            <w:pPr>
                              <w:spacing w:after="120"/>
                              <w:jc w:val="center"/>
                              <w:rPr>
                                <w:rFonts w:ascii="Arial" w:hAnsi="Arial" w:cs="Arial"/>
                                <w:b/>
                                <w:color w:val="2A6EBB"/>
                                <w:sz w:val="16"/>
                                <w:szCs w:val="16"/>
                              </w:rPr>
                            </w:pPr>
                            <w:r>
                              <w:rPr>
                                <w:rFonts w:ascii="Arial" w:eastAsia="Calibri" w:hAnsi="Arial" w:cs="Arial"/>
                                <w:b/>
                                <w:color w:val="2A6EBB"/>
                                <w:sz w:val="18"/>
                                <w:szCs w:val="18"/>
                              </w:rPr>
                              <w:t>Our local GP federation also offers appointments out of hours and at weekends please ask or details.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4.4pt;margin-top:-42.55pt;width:172pt;height:17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" fillcolor="white [3201]" stroked="f" strokeweight=".5pt">
                <v:textbox inset="0,0,0,0">
                  <w:txbxContent>
                    <w:p w14:paraId="3520FDEF" w14:textId="56912F26" w:rsidR="0023332A" w:rsidRPr="008B3BEB" w:rsidRDefault="0023332A" w:rsidP="002C6F5F">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Opening hours</w:t>
                      </w:r>
                    </w:p>
                    <w:tbl>
                      <w:tblPr>
                        <w:tblStyle w:val="TableGrid"/>
                        <w:tblW w:w="3397" w:type="dxa"/>
                        <w:tblLook w:val="04A0" w:firstRow="1" w:lastRow="0" w:firstColumn="1" w:lastColumn="0" w:noHBand="0" w:noVBand="1"/>
                      </w:tblPr>
                      <w:tblGrid>
                        <w:gridCol w:w="1129"/>
                        <w:gridCol w:w="993"/>
                        <w:gridCol w:w="1275"/>
                      </w:tblGrid>
                      <w:tr w:rsidR="0023332A" w:rsidRPr="0023332A" w14:paraId="4D2D95A5" w14:textId="77777777" w:rsidTr="004E6F98">
                        <w:trPr>
                          <w:trHeight w:val="212"/>
                        </w:trPr>
                        <w:tc>
                          <w:tcPr>
                            <w:tcW w:w="1129" w:type="dxa"/>
                          </w:tcPr>
                          <w:p w14:paraId="4DBA9C6E" w14:textId="76EB2053"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Mo</w:t>
                            </w:r>
                            <w:r w:rsidR="001C37E3">
                              <w:rPr>
                                <w:rFonts w:ascii="Arial" w:eastAsia="Calibri" w:hAnsi="Arial" w:cs="Arial"/>
                                <w:color w:val="000000"/>
                                <w:sz w:val="16"/>
                                <w:szCs w:val="16"/>
                                <w:lang w:eastAsia="en-US"/>
                              </w:rPr>
                              <w:t>n</w:t>
                            </w:r>
                            <w:r w:rsidRPr="0023332A">
                              <w:rPr>
                                <w:rFonts w:ascii="Arial" w:eastAsia="Calibri" w:hAnsi="Arial" w:cs="Arial"/>
                                <w:color w:val="000000"/>
                                <w:sz w:val="16"/>
                                <w:szCs w:val="16"/>
                                <w:lang w:eastAsia="en-US"/>
                              </w:rPr>
                              <w:t>–Friday</w:t>
                            </w:r>
                          </w:p>
                        </w:tc>
                        <w:tc>
                          <w:tcPr>
                            <w:tcW w:w="993" w:type="dxa"/>
                          </w:tcPr>
                          <w:p w14:paraId="0B10034D" w14:textId="4BD07F22"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highlight w:val="yellow"/>
                                <w:lang w:eastAsia="en-US"/>
                              </w:rPr>
                              <w:t>8:0</w:t>
                            </w:r>
                            <w:r w:rsidR="0023332A" w:rsidRPr="0023332A">
                              <w:rPr>
                                <w:rFonts w:ascii="Arial" w:eastAsia="Calibri" w:hAnsi="Arial" w:cs="Arial"/>
                                <w:color w:val="000000"/>
                                <w:sz w:val="16"/>
                                <w:szCs w:val="16"/>
                                <w:highlight w:val="yellow"/>
                                <w:lang w:eastAsia="en-US"/>
                              </w:rPr>
                              <w:t>0 am</w:t>
                            </w:r>
                          </w:p>
                        </w:tc>
                        <w:tc>
                          <w:tcPr>
                            <w:tcW w:w="1275" w:type="dxa"/>
                          </w:tcPr>
                          <w:p w14:paraId="005B6490"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highlight w:val="yellow"/>
                                <w:lang w:eastAsia="en-US"/>
                              </w:rPr>
                              <w:t>6:30 pm</w:t>
                            </w:r>
                          </w:p>
                        </w:tc>
                      </w:tr>
                      <w:tr w:rsidR="0023332A" w:rsidRPr="0023332A" w14:paraId="5FC93383" w14:textId="77777777" w:rsidTr="004E6F98">
                        <w:tc>
                          <w:tcPr>
                            <w:tcW w:w="1129" w:type="dxa"/>
                          </w:tcPr>
                          <w:p w14:paraId="68D2B0A9"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Saturday</w:t>
                            </w:r>
                          </w:p>
                        </w:tc>
                        <w:tc>
                          <w:tcPr>
                            <w:tcW w:w="993" w:type="dxa"/>
                          </w:tcPr>
                          <w:p w14:paraId="75D023D3" w14:textId="4493E8F9"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closed</w:t>
                            </w:r>
                          </w:p>
                        </w:tc>
                        <w:tc>
                          <w:tcPr>
                            <w:tcW w:w="1275" w:type="dxa"/>
                          </w:tcPr>
                          <w:p w14:paraId="4CFB4D16" w14:textId="795D75AA"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closed</w:t>
                            </w:r>
                          </w:p>
                        </w:tc>
                      </w:tr>
                      <w:tr w:rsidR="0023332A" w:rsidRPr="0023332A" w14:paraId="21765F70" w14:textId="77777777" w:rsidTr="004E6F98">
                        <w:trPr>
                          <w:trHeight w:val="207"/>
                        </w:trPr>
                        <w:tc>
                          <w:tcPr>
                            <w:tcW w:w="1129" w:type="dxa"/>
                          </w:tcPr>
                          <w:p w14:paraId="44C9FF5B" w14:textId="77777777"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Sunday</w:t>
                            </w:r>
                          </w:p>
                        </w:tc>
                        <w:tc>
                          <w:tcPr>
                            <w:tcW w:w="993" w:type="dxa"/>
                          </w:tcPr>
                          <w:p w14:paraId="14562CF0" w14:textId="42AA03B3"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lang w:eastAsia="en-US"/>
                              </w:rPr>
                              <w:t>closed</w:t>
                            </w:r>
                          </w:p>
                        </w:tc>
                        <w:tc>
                          <w:tcPr>
                            <w:tcW w:w="1275" w:type="dxa"/>
                          </w:tcPr>
                          <w:p w14:paraId="4906B5B9" w14:textId="76A7783D" w:rsidR="0023332A" w:rsidRPr="0023332A" w:rsidRDefault="001115AC" w:rsidP="0023332A">
                            <w:pPr>
                              <w:spacing w:after="120"/>
                              <w:jc w:val="center"/>
                              <w:rPr>
                                <w:rFonts w:ascii="Arial" w:eastAsia="Calibri" w:hAnsi="Arial" w:cs="Arial"/>
                                <w:b/>
                                <w:color w:val="000000"/>
                                <w:sz w:val="16"/>
                                <w:szCs w:val="16"/>
                                <w:lang w:eastAsia="en-US"/>
                              </w:rPr>
                            </w:pPr>
                            <w:r>
                              <w:rPr>
                                <w:rFonts w:ascii="Arial" w:eastAsia="Calibri" w:hAnsi="Arial" w:cs="Arial"/>
                                <w:color w:val="000000"/>
                                <w:sz w:val="16"/>
                                <w:szCs w:val="16"/>
                                <w:lang w:eastAsia="en-US"/>
                              </w:rPr>
                              <w:t>closed</w:t>
                            </w:r>
                          </w:p>
                        </w:tc>
                      </w:tr>
                    </w:tbl>
                    <w:p w14:paraId="55380E5F" w14:textId="77777777" w:rsidR="0023332A" w:rsidRPr="0023332A" w:rsidRDefault="0023332A" w:rsidP="0023332A">
                      <w:pPr>
                        <w:jc w:val="center"/>
                        <w:rPr>
                          <w:rFonts w:ascii="Arial" w:eastAsia="Calibri" w:hAnsi="Arial" w:cs="Arial"/>
                          <w:color w:val="000000"/>
                          <w:sz w:val="17"/>
                          <w:szCs w:val="17"/>
                        </w:rPr>
                      </w:pPr>
                    </w:p>
                    <w:p w14:paraId="70ABEF2F" w14:textId="77777777" w:rsidR="0023332A" w:rsidRPr="008B3BEB" w:rsidRDefault="0023332A" w:rsidP="0023332A">
                      <w:pPr>
                        <w:spacing w:after="120"/>
                        <w:jc w:val="center"/>
                        <w:rPr>
                          <w:rFonts w:ascii="Arial" w:eastAsia="Calibri" w:hAnsi="Arial" w:cs="Arial"/>
                          <w:b/>
                          <w:color w:val="2A6EBB"/>
                          <w:sz w:val="18"/>
                          <w:szCs w:val="18"/>
                        </w:rPr>
                      </w:pPr>
                    </w:p>
                    <w:p w14:paraId="0F03D045" w14:textId="77777777" w:rsidR="0023332A" w:rsidRDefault="0023332A" w:rsidP="0023332A">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Improved access/Extended hours</w:t>
                      </w:r>
                    </w:p>
                    <w:p w14:paraId="11BCA85C" w14:textId="7107AA15" w:rsidR="001115AC" w:rsidRDefault="001115AC" w:rsidP="0023332A">
                      <w:pPr>
                        <w:spacing w:after="120"/>
                        <w:jc w:val="center"/>
                        <w:rPr>
                          <w:rFonts w:ascii="Arial" w:eastAsia="Calibri" w:hAnsi="Arial" w:cs="Arial"/>
                          <w:b/>
                          <w:color w:val="2A6EBB"/>
                          <w:sz w:val="18"/>
                          <w:szCs w:val="18"/>
                        </w:rPr>
                      </w:pPr>
                      <w:r>
                        <w:rPr>
                          <w:rFonts w:ascii="Arial" w:eastAsia="Calibri" w:hAnsi="Arial" w:cs="Arial"/>
                          <w:b/>
                          <w:color w:val="2A6EBB"/>
                          <w:sz w:val="18"/>
                          <w:szCs w:val="18"/>
                        </w:rPr>
                        <w:t xml:space="preserve">We offer some out of </w:t>
                      </w:r>
                      <w:proofErr w:type="gramStart"/>
                      <w:r>
                        <w:rPr>
                          <w:rFonts w:ascii="Arial" w:eastAsia="Calibri" w:hAnsi="Arial" w:cs="Arial"/>
                          <w:b/>
                          <w:color w:val="2A6EBB"/>
                          <w:sz w:val="18"/>
                          <w:szCs w:val="18"/>
                        </w:rPr>
                        <w:t>hours</w:t>
                      </w:r>
                      <w:proofErr w:type="gramEnd"/>
                      <w:r>
                        <w:rPr>
                          <w:rFonts w:ascii="Arial" w:eastAsia="Calibri" w:hAnsi="Arial" w:cs="Arial"/>
                          <w:b/>
                          <w:color w:val="2A6EBB"/>
                          <w:sz w:val="18"/>
                          <w:szCs w:val="18"/>
                        </w:rPr>
                        <w:t xml:space="preserve"> appointments please ask for details. </w:t>
                      </w:r>
                    </w:p>
                    <w:p w14:paraId="1F1BB1C7" w14:textId="04BCA35A" w:rsidR="0023332A" w:rsidRPr="00ED1C72" w:rsidRDefault="001115AC" w:rsidP="001115AC">
                      <w:pPr>
                        <w:spacing w:after="120"/>
                        <w:jc w:val="center"/>
                        <w:rPr>
                          <w:rFonts w:ascii="Arial" w:hAnsi="Arial" w:cs="Arial"/>
                          <w:b/>
                          <w:color w:val="2A6EBB"/>
                          <w:sz w:val="16"/>
                          <w:szCs w:val="16"/>
                        </w:rPr>
                      </w:pPr>
                      <w:r>
                        <w:rPr>
                          <w:rFonts w:ascii="Arial" w:eastAsia="Calibri" w:hAnsi="Arial" w:cs="Arial"/>
                          <w:b/>
                          <w:color w:val="2A6EBB"/>
                          <w:sz w:val="18"/>
                          <w:szCs w:val="18"/>
                        </w:rPr>
                        <w:t>Our local GP federation also offers appointments out of hours and at weekends please ask or details.</w:t>
                      </w:r>
                    </w:p>
                  </w:txbxContent>
                </v:textbox>
              </v:shape>
            </w:pict>
          </mc:Fallback>
        </mc:AlternateContent>
      </w:r>
      <w:r w:rsidR="00906766">
        <w:rPr>
          <w:noProof/>
          <w:lang w:eastAsia="en-GB"/>
        </w:rPr>
        <mc:AlternateContent>
          <mc:Choice Requires="wps">
            <w:drawing>
              <wp:anchor distT="0" distB="0" distL="114300" distR="114300" simplePos="0" relativeHeight="251676672" behindDoc="0" locked="0" layoutInCell="1" allowOverlap="1" wp14:anchorId="224EC799" wp14:editId="0064BA94">
                <wp:simplePos x="0" y="0"/>
                <wp:positionH relativeFrom="column">
                  <wp:posOffset>2023745</wp:posOffset>
                </wp:positionH>
                <wp:positionV relativeFrom="paragraph">
                  <wp:posOffset>-542925</wp:posOffset>
                </wp:positionV>
                <wp:extent cx="2180590" cy="701040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2180590" cy="7010400"/>
                        </a:xfrm>
                        <a:prstGeom prst="rect">
                          <a:avLst/>
                        </a:prstGeom>
                        <a:solidFill>
                          <a:schemeClr val="lt1"/>
                        </a:solidFill>
                        <a:ln w="6350">
                          <a:noFill/>
                        </a:ln>
                      </wps:spPr>
                      <wps:txbx>
                        <w:txbxContent>
                          <w:p w14:paraId="1285BBCA" w14:textId="77777777" w:rsidR="001115AC" w:rsidRDefault="004B1469" w:rsidP="001115AC">
                            <w:pPr>
                              <w:widowControl w:val="0"/>
                              <w:rPr>
                                <w:rFonts w:ascii="Arial" w:hAnsi="Arial" w:cs="Arial"/>
                                <w:b/>
                                <w:color w:val="2A6EBB"/>
                                <w:sz w:val="18"/>
                                <w:szCs w:val="18"/>
                              </w:rPr>
                            </w:pPr>
                            <w:bookmarkStart w:id="1" w:name="_Hlk38356542"/>
                            <w:r w:rsidRPr="00776848">
                              <w:rPr>
                                <w:rFonts w:ascii="Arial" w:hAnsi="Arial" w:cs="Arial"/>
                                <w:b/>
                                <w:color w:val="2A6EBB"/>
                                <w:sz w:val="18"/>
                                <w:szCs w:val="18"/>
                              </w:rPr>
                              <w:t xml:space="preserve">Services we </w:t>
                            </w:r>
                            <w:bookmarkEnd w:id="1"/>
                            <w:r w:rsidR="001115AC">
                              <w:rPr>
                                <w:rFonts w:ascii="Arial" w:hAnsi="Arial" w:cs="Arial"/>
                                <w:b/>
                                <w:color w:val="2A6EBB"/>
                                <w:sz w:val="18"/>
                                <w:szCs w:val="18"/>
                              </w:rPr>
                              <w:t xml:space="preserve">provide </w:t>
                            </w:r>
                          </w:p>
                          <w:p w14:paraId="7177244D" w14:textId="7D0D6832" w:rsidR="004B1469" w:rsidRPr="00776848" w:rsidRDefault="001115AC" w:rsidP="001115AC">
                            <w:pPr>
                              <w:widowControl w:val="0"/>
                              <w:rPr>
                                <w:rFonts w:ascii="Arial" w:hAnsi="Arial" w:cs="Arial"/>
                                <w:sz w:val="18"/>
                                <w:szCs w:val="18"/>
                              </w:rPr>
                            </w:pPr>
                            <w:r>
                              <w:rPr>
                                <w:rFonts w:ascii="Arial" w:hAnsi="Arial" w:cs="Arial"/>
                                <w:b/>
                                <w:color w:val="2A6EBB"/>
                                <w:sz w:val="18"/>
                                <w:szCs w:val="18"/>
                              </w:rPr>
                              <w:t xml:space="preserve">   </w:t>
                            </w:r>
                            <w:proofErr w:type="gramStart"/>
                            <w:r>
                              <w:rPr>
                                <w:rFonts w:ascii="Arial" w:hAnsi="Arial" w:cs="Arial"/>
                                <w:b/>
                                <w:color w:val="2A6EBB"/>
                                <w:sz w:val="18"/>
                                <w:szCs w:val="18"/>
                              </w:rPr>
                              <w:t>alo</w:t>
                            </w:r>
                            <w:r w:rsidR="004B1469" w:rsidRPr="00776848">
                              <w:rPr>
                                <w:rFonts w:ascii="Arial" w:hAnsi="Arial" w:cs="Arial"/>
                                <w:sz w:val="18"/>
                                <w:szCs w:val="18"/>
                              </w:rPr>
                              <w:t>ng</w:t>
                            </w:r>
                            <w:proofErr w:type="gramEnd"/>
                            <w:r w:rsidR="004B1469" w:rsidRPr="00776848">
                              <w:rPr>
                                <w:rFonts w:ascii="Arial" w:hAnsi="Arial" w:cs="Arial"/>
                                <w:sz w:val="18"/>
                                <w:szCs w:val="18"/>
                              </w:rPr>
                              <w:t xml:space="preserve"> with routine appointments, the practice offers the following services:</w:t>
                            </w:r>
                          </w:p>
                          <w:p w14:paraId="02B88C32" w14:textId="77777777" w:rsidR="004B1469" w:rsidRPr="00776848" w:rsidRDefault="004B1469" w:rsidP="004B1469">
                            <w:pPr>
                              <w:rPr>
                                <w:rFonts w:ascii="Arial" w:hAnsi="Arial" w:cs="Arial"/>
                                <w:sz w:val="18"/>
                                <w:szCs w:val="18"/>
                              </w:rPr>
                            </w:pPr>
                          </w:p>
                          <w:p w14:paraId="7CE71521" w14:textId="79B939E5"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Family planning – </w:t>
                            </w:r>
                            <w:r w:rsidR="001115AC">
                              <w:rPr>
                                <w:rFonts w:ascii="Arial" w:hAnsi="Arial" w:cs="Arial"/>
                                <w:sz w:val="18"/>
                                <w:szCs w:val="18"/>
                              </w:rPr>
                              <w:t>Our practice nurse will be able to offer you family planning advice.</w:t>
                            </w:r>
                          </w:p>
                          <w:p w14:paraId="48229152" w14:textId="36C88F00"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Immunisations – </w:t>
                            </w:r>
                            <w:r w:rsidRPr="00776848">
                              <w:rPr>
                                <w:rFonts w:ascii="Arial" w:hAnsi="Arial" w:cs="Arial"/>
                                <w:sz w:val="18"/>
                                <w:szCs w:val="18"/>
                              </w:rPr>
                              <w:t xml:space="preserve">The nursing team administers vaccines for both adult and child immunisations. We </w:t>
                            </w:r>
                            <w:r w:rsidR="001115AC">
                              <w:rPr>
                                <w:rFonts w:ascii="Arial" w:hAnsi="Arial" w:cs="Arial"/>
                                <w:sz w:val="18"/>
                                <w:szCs w:val="18"/>
                              </w:rPr>
                              <w:t>offer appointments to suit the patient subject to availability.</w:t>
                            </w:r>
                          </w:p>
                          <w:p w14:paraId="712DCAC8" w14:textId="3BA495D1"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Minor surgery – </w:t>
                            </w:r>
                            <w:r w:rsidRPr="00776848">
                              <w:rPr>
                                <w:rFonts w:ascii="Arial" w:hAnsi="Arial" w:cs="Arial"/>
                                <w:bCs/>
                                <w:sz w:val="18"/>
                                <w:szCs w:val="18"/>
                              </w:rPr>
                              <w:t xml:space="preserve">Your GP will advise on minor </w:t>
                            </w:r>
                            <w:r w:rsidR="001115AC">
                              <w:rPr>
                                <w:rFonts w:ascii="Arial" w:hAnsi="Arial" w:cs="Arial"/>
                                <w:bCs/>
                                <w:sz w:val="18"/>
                                <w:szCs w:val="18"/>
                              </w:rPr>
                              <w:t>surgery that is offered.</w:t>
                            </w:r>
                          </w:p>
                          <w:p w14:paraId="04C94C40" w14:textId="77777777"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Cervical smear testing – </w:t>
                            </w:r>
                            <w:r w:rsidRPr="00776848">
                              <w:rPr>
                                <w:rFonts w:ascii="Arial" w:hAnsi="Arial" w:cs="Arial"/>
                                <w:sz w:val="18"/>
                                <w:szCs w:val="18"/>
                              </w:rPr>
                              <w:t xml:space="preserve">For women aged 25 – 65. These tests are undertaken by the nursing team. </w:t>
                            </w:r>
                          </w:p>
                          <w:p w14:paraId="5682A6EE"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color w:val="2A6EBB"/>
                                <w:sz w:val="18"/>
                                <w:szCs w:val="18"/>
                              </w:rPr>
                              <w:t xml:space="preserve">Chronic disease management – </w:t>
                            </w:r>
                            <w:r w:rsidRPr="00776848">
                              <w:rPr>
                                <w:rFonts w:ascii="Arial" w:hAnsi="Arial" w:cs="Arial"/>
                                <w:sz w:val="18"/>
                                <w:szCs w:val="18"/>
                              </w:rPr>
                              <w:t xml:space="preserve">We hold a range of clinics to help our patients to manage their long-term medical problems including asthma, diabetes, hypertension, kidney disease and heart disease. </w:t>
                            </w:r>
                          </w:p>
                          <w:p w14:paraId="6D4ACA5B"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bCs/>
                                <w:color w:val="2A6EBB"/>
                                <w:sz w:val="18"/>
                                <w:szCs w:val="18"/>
                              </w:rPr>
                              <w:t xml:space="preserve">Other services </w:t>
                            </w:r>
                            <w:r w:rsidRPr="00776848">
                              <w:rPr>
                                <w:rFonts w:ascii="Arial" w:hAnsi="Arial" w:cs="Arial"/>
                                <w:b/>
                                <w:color w:val="2A6EBB"/>
                                <w:sz w:val="18"/>
                                <w:szCs w:val="18"/>
                              </w:rPr>
                              <w:t xml:space="preserve">– </w:t>
                            </w:r>
                            <w:r w:rsidRPr="00776848">
                              <w:rPr>
                                <w:rFonts w:ascii="Arial" w:hAnsi="Arial" w:cs="Arial"/>
                                <w:sz w:val="18"/>
                                <w:szCs w:val="18"/>
                              </w:rPr>
                              <w:t xml:space="preserve">Health checks for adult patients aged 16 to 74 years and 75 years and over are also available especially for those who have not seen a clinician at this practice. Details are available from reception and on the practice website.  </w:t>
                            </w:r>
                          </w:p>
                          <w:p w14:paraId="5C28F157" w14:textId="77777777" w:rsidR="004B1469" w:rsidRPr="00776848" w:rsidRDefault="004B1469" w:rsidP="00B02736">
                            <w:pPr>
                              <w:rPr>
                                <w:rFonts w:ascii="Arial" w:hAnsi="Arial" w:cs="Arial"/>
                                <w:sz w:val="18"/>
                                <w:szCs w:val="18"/>
                              </w:rPr>
                            </w:pPr>
                          </w:p>
                          <w:p w14:paraId="294E9410" w14:textId="63205CA8" w:rsidR="00A47EE1" w:rsidRPr="00776848" w:rsidRDefault="00A47EE1" w:rsidP="00B02736">
                            <w:pPr>
                              <w:rPr>
                                <w:rFonts w:ascii="Arial" w:hAnsi="Arial" w:cs="Arial"/>
                                <w:sz w:val="18"/>
                                <w:szCs w:val="18"/>
                              </w:rPr>
                            </w:pPr>
                            <w:r w:rsidRPr="00776848">
                              <w:rPr>
                                <w:rFonts w:ascii="Arial" w:hAnsi="Arial" w:cs="Arial"/>
                                <w:sz w:val="18"/>
                                <w:szCs w:val="18"/>
                              </w:rPr>
                              <w:t>We also offer the following clinics and checks: antenatal, baby</w:t>
                            </w:r>
                            <w:r w:rsidR="001115AC">
                              <w:rPr>
                                <w:rFonts w:ascii="Arial" w:hAnsi="Arial" w:cs="Arial"/>
                                <w:sz w:val="18"/>
                                <w:szCs w:val="18"/>
                              </w:rPr>
                              <w:t xml:space="preserve">, post-natal, smoking cessation. We can refer locally </w:t>
                            </w:r>
                            <w:proofErr w:type="gramStart"/>
                            <w:r w:rsidR="001115AC">
                              <w:rPr>
                                <w:rFonts w:ascii="Arial" w:hAnsi="Arial" w:cs="Arial"/>
                                <w:sz w:val="18"/>
                                <w:szCs w:val="18"/>
                              </w:rPr>
                              <w:t>for  counselling</w:t>
                            </w:r>
                            <w:proofErr w:type="gramEnd"/>
                            <w:r w:rsidR="001115AC">
                              <w:rPr>
                                <w:rFonts w:ascii="Arial" w:hAnsi="Arial" w:cs="Arial"/>
                                <w:sz w:val="18"/>
                                <w:szCs w:val="18"/>
                              </w:rPr>
                              <w:t xml:space="preserve">  on </w:t>
                            </w:r>
                            <w:r w:rsidRPr="00776848">
                              <w:rPr>
                                <w:rFonts w:ascii="Arial" w:hAnsi="Arial" w:cs="Arial"/>
                                <w:sz w:val="18"/>
                                <w:szCs w:val="18"/>
                              </w:rPr>
                              <w:t>drug and alcohol addiction</w:t>
                            </w:r>
                            <w:r w:rsidR="001115AC">
                              <w:rPr>
                                <w:rFonts w:ascii="Arial" w:hAnsi="Arial" w:cs="Arial"/>
                                <w:sz w:val="18"/>
                                <w:szCs w:val="18"/>
                              </w:rPr>
                              <w:t>.</w:t>
                            </w:r>
                            <w:r w:rsidRPr="00776848">
                              <w:rPr>
                                <w:rFonts w:ascii="Arial" w:hAnsi="Arial" w:cs="Arial"/>
                                <w:sz w:val="18"/>
                                <w:szCs w:val="18"/>
                              </w:rPr>
                              <w:t xml:space="preserve"> </w:t>
                            </w:r>
                          </w:p>
                          <w:p w14:paraId="4692E5FB" w14:textId="77777777" w:rsidR="00A47EE1" w:rsidRPr="00776848" w:rsidRDefault="00A47EE1" w:rsidP="00B02736">
                            <w:pPr>
                              <w:rPr>
                                <w:rFonts w:ascii="Arial" w:hAnsi="Arial" w:cs="Arial"/>
                                <w:sz w:val="18"/>
                                <w:szCs w:val="18"/>
                              </w:rPr>
                            </w:pPr>
                          </w:p>
                          <w:p w14:paraId="0C8DA28E" w14:textId="77777777" w:rsidR="00A47EE1" w:rsidRPr="00776848" w:rsidRDefault="00A47EE1" w:rsidP="00B02736">
                            <w:pPr>
                              <w:rPr>
                                <w:rFonts w:ascii="Arial" w:hAnsi="Arial" w:cs="Arial"/>
                                <w:sz w:val="18"/>
                                <w:szCs w:val="18"/>
                              </w:rPr>
                            </w:pPr>
                            <w:r w:rsidRPr="00776848">
                              <w:rPr>
                                <w:rFonts w:ascii="Arial" w:hAnsi="Arial" w:cs="Arial"/>
                                <w:sz w:val="18"/>
                                <w:szCs w:val="18"/>
                              </w:rPr>
                              <w:t xml:space="preserve">From time to time, other services may be available such as raising awareness of a particular disease or condition. We will advertise this information on our website and within the practice.  </w:t>
                            </w:r>
                          </w:p>
                          <w:p w14:paraId="30A1E94B" w14:textId="77777777" w:rsidR="00A47EE1" w:rsidRPr="00776848" w:rsidRDefault="00A47EE1" w:rsidP="00B02736">
                            <w:pPr>
                              <w:rPr>
                                <w:rFonts w:ascii="Arial" w:hAnsi="Arial" w:cs="Arial"/>
                                <w:sz w:val="18"/>
                                <w:szCs w:val="18"/>
                              </w:rPr>
                            </w:pPr>
                          </w:p>
                          <w:p w14:paraId="7BC0EE7E" w14:textId="196D74E9" w:rsidR="00ED1C72" w:rsidRPr="00776848" w:rsidRDefault="00ED1C72" w:rsidP="00B02736">
                            <w:pPr>
                              <w:widowControl w:val="0"/>
                              <w:spacing w:before="240"/>
                              <w:rPr>
                                <w:rFonts w:ascii="Arial" w:hAnsi="Arial" w:cs="Arial"/>
                                <w:b/>
                                <w:color w:val="2A6EBB"/>
                                <w:sz w:val="18"/>
                                <w:szCs w:val="18"/>
                              </w:rPr>
                            </w:pPr>
                          </w:p>
                          <w:p w14:paraId="5AC93C26" w14:textId="77777777" w:rsidR="00776848" w:rsidRDefault="00776848">
                            <w:pPr>
                              <w:widowControl w:val="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59.35pt;margin-top:-42.75pt;width:171.7pt;height: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" fillcolor="white [3201]" stroked="f" strokeweight=".5pt">
                <v:textbox inset="0,0,0,0">
                  <w:txbxContent>
                    <w:p w14:paraId="1285BBCA" w14:textId="77777777" w:rsidR="001115AC" w:rsidRDefault="004B1469" w:rsidP="001115AC">
                      <w:pPr>
                        <w:widowControl w:val="0"/>
                        <w:rPr>
                          <w:rFonts w:ascii="Arial" w:hAnsi="Arial" w:cs="Arial"/>
                          <w:b/>
                          <w:color w:val="2A6EBB"/>
                          <w:sz w:val="18"/>
                          <w:szCs w:val="18"/>
                        </w:rPr>
                      </w:pPr>
                      <w:bookmarkStart w:id="1" w:name="_Hlk38356542"/>
                      <w:r w:rsidRPr="00776848">
                        <w:rPr>
                          <w:rFonts w:ascii="Arial" w:hAnsi="Arial" w:cs="Arial"/>
                          <w:b/>
                          <w:color w:val="2A6EBB"/>
                          <w:sz w:val="18"/>
                          <w:szCs w:val="18"/>
                        </w:rPr>
                        <w:t xml:space="preserve">Services we </w:t>
                      </w:r>
                      <w:bookmarkEnd w:id="1"/>
                      <w:r w:rsidR="001115AC">
                        <w:rPr>
                          <w:rFonts w:ascii="Arial" w:hAnsi="Arial" w:cs="Arial"/>
                          <w:b/>
                          <w:color w:val="2A6EBB"/>
                          <w:sz w:val="18"/>
                          <w:szCs w:val="18"/>
                        </w:rPr>
                        <w:t xml:space="preserve">provide </w:t>
                      </w:r>
                    </w:p>
                    <w:p w14:paraId="7177244D" w14:textId="7D0D6832" w:rsidR="004B1469" w:rsidRPr="00776848" w:rsidRDefault="001115AC" w:rsidP="001115AC">
                      <w:pPr>
                        <w:widowControl w:val="0"/>
                        <w:rPr>
                          <w:rFonts w:ascii="Arial" w:hAnsi="Arial" w:cs="Arial"/>
                          <w:sz w:val="18"/>
                          <w:szCs w:val="18"/>
                        </w:rPr>
                      </w:pPr>
                      <w:r>
                        <w:rPr>
                          <w:rFonts w:ascii="Arial" w:hAnsi="Arial" w:cs="Arial"/>
                          <w:b/>
                          <w:color w:val="2A6EBB"/>
                          <w:sz w:val="18"/>
                          <w:szCs w:val="18"/>
                        </w:rPr>
                        <w:t xml:space="preserve">   </w:t>
                      </w:r>
                      <w:proofErr w:type="gramStart"/>
                      <w:r>
                        <w:rPr>
                          <w:rFonts w:ascii="Arial" w:hAnsi="Arial" w:cs="Arial"/>
                          <w:b/>
                          <w:color w:val="2A6EBB"/>
                          <w:sz w:val="18"/>
                          <w:szCs w:val="18"/>
                        </w:rPr>
                        <w:t>alo</w:t>
                      </w:r>
                      <w:r w:rsidR="004B1469" w:rsidRPr="00776848">
                        <w:rPr>
                          <w:rFonts w:ascii="Arial" w:hAnsi="Arial" w:cs="Arial"/>
                          <w:sz w:val="18"/>
                          <w:szCs w:val="18"/>
                        </w:rPr>
                        <w:t>ng</w:t>
                      </w:r>
                      <w:proofErr w:type="gramEnd"/>
                      <w:r w:rsidR="004B1469" w:rsidRPr="00776848">
                        <w:rPr>
                          <w:rFonts w:ascii="Arial" w:hAnsi="Arial" w:cs="Arial"/>
                          <w:sz w:val="18"/>
                          <w:szCs w:val="18"/>
                        </w:rPr>
                        <w:t xml:space="preserve"> with routine appointments, the practice offers the following services:</w:t>
                      </w:r>
                    </w:p>
                    <w:p w14:paraId="02B88C32" w14:textId="77777777" w:rsidR="004B1469" w:rsidRPr="00776848" w:rsidRDefault="004B1469" w:rsidP="004B1469">
                      <w:pPr>
                        <w:rPr>
                          <w:rFonts w:ascii="Arial" w:hAnsi="Arial" w:cs="Arial"/>
                          <w:sz w:val="18"/>
                          <w:szCs w:val="18"/>
                        </w:rPr>
                      </w:pPr>
                    </w:p>
                    <w:p w14:paraId="7CE71521" w14:textId="79B939E5"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Family planning – </w:t>
                      </w:r>
                      <w:r w:rsidR="001115AC">
                        <w:rPr>
                          <w:rFonts w:ascii="Arial" w:hAnsi="Arial" w:cs="Arial"/>
                          <w:sz w:val="18"/>
                          <w:szCs w:val="18"/>
                        </w:rPr>
                        <w:t>Our practice nurse will be able to offer you family planning advice.</w:t>
                      </w:r>
                    </w:p>
                    <w:p w14:paraId="48229152" w14:textId="36C88F00"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Immunisations – </w:t>
                      </w:r>
                      <w:r w:rsidRPr="00776848">
                        <w:rPr>
                          <w:rFonts w:ascii="Arial" w:hAnsi="Arial" w:cs="Arial"/>
                          <w:sz w:val="18"/>
                          <w:szCs w:val="18"/>
                        </w:rPr>
                        <w:t xml:space="preserve">The nursing team administers vaccines for both adult and child immunisations. We </w:t>
                      </w:r>
                      <w:r w:rsidR="001115AC">
                        <w:rPr>
                          <w:rFonts w:ascii="Arial" w:hAnsi="Arial" w:cs="Arial"/>
                          <w:sz w:val="18"/>
                          <w:szCs w:val="18"/>
                        </w:rPr>
                        <w:t>offer appointments to suit the patient subject to availability.</w:t>
                      </w:r>
                    </w:p>
                    <w:p w14:paraId="712DCAC8" w14:textId="3BA495D1"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Minor surgery – </w:t>
                      </w:r>
                      <w:r w:rsidRPr="00776848">
                        <w:rPr>
                          <w:rFonts w:ascii="Arial" w:hAnsi="Arial" w:cs="Arial"/>
                          <w:bCs/>
                          <w:sz w:val="18"/>
                          <w:szCs w:val="18"/>
                        </w:rPr>
                        <w:t xml:space="preserve">Your GP will advise on minor </w:t>
                      </w:r>
                      <w:r w:rsidR="001115AC">
                        <w:rPr>
                          <w:rFonts w:ascii="Arial" w:hAnsi="Arial" w:cs="Arial"/>
                          <w:bCs/>
                          <w:sz w:val="18"/>
                          <w:szCs w:val="18"/>
                        </w:rPr>
                        <w:t>surgery that is offered.</w:t>
                      </w:r>
                    </w:p>
                    <w:p w14:paraId="04C94C40" w14:textId="77777777"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Cervical smear testing – </w:t>
                      </w:r>
                      <w:r w:rsidRPr="00776848">
                        <w:rPr>
                          <w:rFonts w:ascii="Arial" w:hAnsi="Arial" w:cs="Arial"/>
                          <w:sz w:val="18"/>
                          <w:szCs w:val="18"/>
                        </w:rPr>
                        <w:t xml:space="preserve">For women aged 25 – 65. These tests are undertaken by the nursing team. </w:t>
                      </w:r>
                    </w:p>
                    <w:p w14:paraId="5682A6EE"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color w:val="2A6EBB"/>
                          <w:sz w:val="18"/>
                          <w:szCs w:val="18"/>
                        </w:rPr>
                        <w:t xml:space="preserve">Chronic disease management – </w:t>
                      </w:r>
                      <w:r w:rsidRPr="00776848">
                        <w:rPr>
                          <w:rFonts w:ascii="Arial" w:hAnsi="Arial" w:cs="Arial"/>
                          <w:sz w:val="18"/>
                          <w:szCs w:val="18"/>
                        </w:rPr>
                        <w:t xml:space="preserve">We hold a range of clinics to help our patients to manage their long-term medical problems including asthma, diabetes, hypertension, kidney disease and heart disease. </w:t>
                      </w:r>
                    </w:p>
                    <w:p w14:paraId="6D4ACA5B"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bCs/>
                          <w:color w:val="2A6EBB"/>
                          <w:sz w:val="18"/>
                          <w:szCs w:val="18"/>
                        </w:rPr>
                        <w:t xml:space="preserve">Other services </w:t>
                      </w:r>
                      <w:r w:rsidRPr="00776848">
                        <w:rPr>
                          <w:rFonts w:ascii="Arial" w:hAnsi="Arial" w:cs="Arial"/>
                          <w:b/>
                          <w:color w:val="2A6EBB"/>
                          <w:sz w:val="18"/>
                          <w:szCs w:val="18"/>
                        </w:rPr>
                        <w:t xml:space="preserve">– </w:t>
                      </w:r>
                      <w:r w:rsidRPr="00776848">
                        <w:rPr>
                          <w:rFonts w:ascii="Arial" w:hAnsi="Arial" w:cs="Arial"/>
                          <w:sz w:val="18"/>
                          <w:szCs w:val="18"/>
                        </w:rPr>
                        <w:t xml:space="preserve">Health checks for adult patients aged 16 to 74 years and 75 years and over are also available especially for those who have not seen a clinician at this practice. Details are available from reception and on the practice website.  </w:t>
                      </w:r>
                    </w:p>
                    <w:p w14:paraId="5C28F157" w14:textId="77777777" w:rsidR="004B1469" w:rsidRPr="00776848" w:rsidRDefault="004B1469" w:rsidP="00B02736">
                      <w:pPr>
                        <w:rPr>
                          <w:rFonts w:ascii="Arial" w:hAnsi="Arial" w:cs="Arial"/>
                          <w:sz w:val="18"/>
                          <w:szCs w:val="18"/>
                        </w:rPr>
                      </w:pPr>
                    </w:p>
                    <w:p w14:paraId="294E9410" w14:textId="63205CA8" w:rsidR="00A47EE1" w:rsidRPr="00776848" w:rsidRDefault="00A47EE1" w:rsidP="00B02736">
                      <w:pPr>
                        <w:rPr>
                          <w:rFonts w:ascii="Arial" w:hAnsi="Arial" w:cs="Arial"/>
                          <w:sz w:val="18"/>
                          <w:szCs w:val="18"/>
                        </w:rPr>
                      </w:pPr>
                      <w:r w:rsidRPr="00776848">
                        <w:rPr>
                          <w:rFonts w:ascii="Arial" w:hAnsi="Arial" w:cs="Arial"/>
                          <w:sz w:val="18"/>
                          <w:szCs w:val="18"/>
                        </w:rPr>
                        <w:t>We also offer the following clinics and checks: antenatal, baby</w:t>
                      </w:r>
                      <w:r w:rsidR="001115AC">
                        <w:rPr>
                          <w:rFonts w:ascii="Arial" w:hAnsi="Arial" w:cs="Arial"/>
                          <w:sz w:val="18"/>
                          <w:szCs w:val="18"/>
                        </w:rPr>
                        <w:t xml:space="preserve">, post-natal, smoking cessation. We can refer locally </w:t>
                      </w:r>
                      <w:proofErr w:type="gramStart"/>
                      <w:r w:rsidR="001115AC">
                        <w:rPr>
                          <w:rFonts w:ascii="Arial" w:hAnsi="Arial" w:cs="Arial"/>
                          <w:sz w:val="18"/>
                          <w:szCs w:val="18"/>
                        </w:rPr>
                        <w:t>for  counselling</w:t>
                      </w:r>
                      <w:proofErr w:type="gramEnd"/>
                      <w:r w:rsidR="001115AC">
                        <w:rPr>
                          <w:rFonts w:ascii="Arial" w:hAnsi="Arial" w:cs="Arial"/>
                          <w:sz w:val="18"/>
                          <w:szCs w:val="18"/>
                        </w:rPr>
                        <w:t xml:space="preserve">  on </w:t>
                      </w:r>
                      <w:r w:rsidRPr="00776848">
                        <w:rPr>
                          <w:rFonts w:ascii="Arial" w:hAnsi="Arial" w:cs="Arial"/>
                          <w:sz w:val="18"/>
                          <w:szCs w:val="18"/>
                        </w:rPr>
                        <w:t>drug and alcohol addiction</w:t>
                      </w:r>
                      <w:r w:rsidR="001115AC">
                        <w:rPr>
                          <w:rFonts w:ascii="Arial" w:hAnsi="Arial" w:cs="Arial"/>
                          <w:sz w:val="18"/>
                          <w:szCs w:val="18"/>
                        </w:rPr>
                        <w:t>.</w:t>
                      </w:r>
                      <w:r w:rsidRPr="00776848">
                        <w:rPr>
                          <w:rFonts w:ascii="Arial" w:hAnsi="Arial" w:cs="Arial"/>
                          <w:sz w:val="18"/>
                          <w:szCs w:val="18"/>
                        </w:rPr>
                        <w:t xml:space="preserve"> </w:t>
                      </w:r>
                    </w:p>
                    <w:p w14:paraId="4692E5FB" w14:textId="77777777" w:rsidR="00A47EE1" w:rsidRPr="00776848" w:rsidRDefault="00A47EE1" w:rsidP="00B02736">
                      <w:pPr>
                        <w:rPr>
                          <w:rFonts w:ascii="Arial" w:hAnsi="Arial" w:cs="Arial"/>
                          <w:sz w:val="18"/>
                          <w:szCs w:val="18"/>
                        </w:rPr>
                      </w:pPr>
                    </w:p>
                    <w:p w14:paraId="0C8DA28E" w14:textId="77777777" w:rsidR="00A47EE1" w:rsidRPr="00776848" w:rsidRDefault="00A47EE1" w:rsidP="00B02736">
                      <w:pPr>
                        <w:rPr>
                          <w:rFonts w:ascii="Arial" w:hAnsi="Arial" w:cs="Arial"/>
                          <w:sz w:val="18"/>
                          <w:szCs w:val="18"/>
                        </w:rPr>
                      </w:pPr>
                      <w:r w:rsidRPr="00776848">
                        <w:rPr>
                          <w:rFonts w:ascii="Arial" w:hAnsi="Arial" w:cs="Arial"/>
                          <w:sz w:val="18"/>
                          <w:szCs w:val="18"/>
                        </w:rPr>
                        <w:t xml:space="preserve">From time to time, other services may be available such as raising awareness of a particular disease or condition. We will advertise this information on our website and within the practice.  </w:t>
                      </w:r>
                    </w:p>
                    <w:p w14:paraId="30A1E94B" w14:textId="77777777" w:rsidR="00A47EE1" w:rsidRPr="00776848" w:rsidRDefault="00A47EE1" w:rsidP="00B02736">
                      <w:pPr>
                        <w:rPr>
                          <w:rFonts w:ascii="Arial" w:hAnsi="Arial" w:cs="Arial"/>
                          <w:sz w:val="18"/>
                          <w:szCs w:val="18"/>
                        </w:rPr>
                      </w:pPr>
                    </w:p>
                    <w:p w14:paraId="7BC0EE7E" w14:textId="196D74E9" w:rsidR="00ED1C72" w:rsidRPr="00776848" w:rsidRDefault="00ED1C72" w:rsidP="00B02736">
                      <w:pPr>
                        <w:widowControl w:val="0"/>
                        <w:spacing w:before="240"/>
                        <w:rPr>
                          <w:rFonts w:ascii="Arial" w:hAnsi="Arial" w:cs="Arial"/>
                          <w:b/>
                          <w:color w:val="2A6EBB"/>
                          <w:sz w:val="18"/>
                          <w:szCs w:val="18"/>
                        </w:rPr>
                      </w:pPr>
                    </w:p>
                    <w:p w14:paraId="5AC93C26" w14:textId="77777777" w:rsidR="00776848" w:rsidRDefault="00776848">
                      <w:pPr>
                        <w:widowControl w:val="0"/>
                        <w:jc w:val="both"/>
                      </w:pPr>
                    </w:p>
                  </w:txbxContent>
                </v:textbox>
              </v:shape>
            </w:pict>
          </mc:Fallback>
        </mc:AlternateContent>
      </w:r>
      <w:r w:rsidR="00906766">
        <w:rPr>
          <w:noProof/>
          <w:lang w:eastAsia="en-GB"/>
        </w:rPr>
        <mc:AlternateContent>
          <mc:Choice Requires="wps">
            <w:drawing>
              <wp:anchor distT="0" distB="0" distL="114300" distR="114300" simplePos="0" relativeHeight="251685888" behindDoc="0" locked="0" layoutInCell="1" allowOverlap="1" wp14:anchorId="4CA7F690" wp14:editId="7ADF4D31">
                <wp:simplePos x="0" y="0"/>
                <wp:positionH relativeFrom="column">
                  <wp:posOffset>-638810</wp:posOffset>
                </wp:positionH>
                <wp:positionV relativeFrom="paragraph">
                  <wp:posOffset>-542713</wp:posOffset>
                </wp:positionV>
                <wp:extent cx="2180590" cy="701040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180590" cy="7010400"/>
                        </a:xfrm>
                        <a:prstGeom prst="rect">
                          <a:avLst/>
                        </a:prstGeom>
                        <a:solidFill>
                          <a:schemeClr val="lt1"/>
                        </a:solidFill>
                        <a:ln w="6350">
                          <a:noFill/>
                        </a:ln>
                      </wps:spPr>
                      <wps:txbx>
                        <w:txbxContent>
                          <w:p w14:paraId="3C4D0982" w14:textId="0E9688CB" w:rsidR="00CF1015" w:rsidRPr="00CF1015" w:rsidRDefault="00CF1015" w:rsidP="00CF1015">
                            <w:pPr>
                              <w:widowControl w:val="0"/>
                              <w:rPr>
                                <w:rFonts w:ascii="Arial" w:hAnsi="Arial" w:cs="Arial"/>
                                <w:sz w:val="18"/>
                                <w:szCs w:val="18"/>
                              </w:rPr>
                            </w:pPr>
                            <w:r w:rsidRPr="00CF1015">
                              <w:rPr>
                                <w:rFonts w:ascii="Arial" w:hAnsi="Arial" w:cs="Arial"/>
                                <w:b/>
                                <w:color w:val="2A6EBB"/>
                                <w:sz w:val="18"/>
                                <w:szCs w:val="18"/>
                              </w:rPr>
                              <w:t xml:space="preserve">Teaching practice </w:t>
                            </w:r>
                            <w:r w:rsidRPr="00CF1015">
                              <w:rPr>
                                <w:rFonts w:ascii="Arial" w:hAnsi="Arial" w:cs="Arial"/>
                                <w:sz w:val="18"/>
                                <w:szCs w:val="18"/>
                              </w:rPr>
                              <w:t>The practice is a teaching practice and occasionally trainee GPs</w:t>
                            </w:r>
                            <w:r w:rsidR="00CC575D">
                              <w:rPr>
                                <w:rFonts w:ascii="Arial" w:hAnsi="Arial" w:cs="Arial"/>
                                <w:sz w:val="18"/>
                                <w:szCs w:val="18"/>
                              </w:rPr>
                              <w:t xml:space="preserve"> or Foundation </w:t>
                            </w:r>
                            <w:proofErr w:type="gramStart"/>
                            <w:r w:rsidR="00CC575D">
                              <w:rPr>
                                <w:rFonts w:ascii="Arial" w:hAnsi="Arial" w:cs="Arial"/>
                                <w:sz w:val="18"/>
                                <w:szCs w:val="18"/>
                              </w:rPr>
                              <w:t xml:space="preserve">Doctors </w:t>
                            </w:r>
                            <w:r w:rsidRPr="00CF1015">
                              <w:rPr>
                                <w:rFonts w:ascii="Arial" w:hAnsi="Arial" w:cs="Arial"/>
                                <w:sz w:val="18"/>
                                <w:szCs w:val="18"/>
                              </w:rPr>
                              <w:t xml:space="preserve"> may</w:t>
                            </w:r>
                            <w:proofErr w:type="gramEnd"/>
                            <w:r w:rsidRPr="00CF1015">
                              <w:rPr>
                                <w:rFonts w:ascii="Arial" w:hAnsi="Arial" w:cs="Arial"/>
                                <w:sz w:val="18"/>
                                <w:szCs w:val="18"/>
                              </w:rPr>
                              <w:t xml:space="preserve">, as part of their training, be required to sit in with their trainer GP </w:t>
                            </w:r>
                            <w:r w:rsidR="00CC575D">
                              <w:rPr>
                                <w:rFonts w:ascii="Arial" w:hAnsi="Arial" w:cs="Arial"/>
                                <w:sz w:val="18"/>
                                <w:szCs w:val="18"/>
                              </w:rPr>
                              <w:t>or other hea</w:t>
                            </w:r>
                            <w:r w:rsidR="001115AC">
                              <w:rPr>
                                <w:rFonts w:ascii="Arial" w:hAnsi="Arial" w:cs="Arial"/>
                                <w:sz w:val="18"/>
                                <w:szCs w:val="18"/>
                              </w:rPr>
                              <w:t>l</w:t>
                            </w:r>
                            <w:r w:rsidR="00CC575D">
                              <w:rPr>
                                <w:rFonts w:ascii="Arial" w:hAnsi="Arial" w:cs="Arial"/>
                                <w:sz w:val="18"/>
                                <w:szCs w:val="18"/>
                              </w:rPr>
                              <w:t>th professionals during the initial stages of their training.</w:t>
                            </w:r>
                            <w:r w:rsidRPr="00CF1015">
                              <w:rPr>
                                <w:rFonts w:ascii="Arial" w:hAnsi="Arial" w:cs="Arial"/>
                                <w:sz w:val="18"/>
                                <w:szCs w:val="18"/>
                              </w:rPr>
                              <w:t xml:space="preserve"> </w:t>
                            </w:r>
                          </w:p>
                          <w:p w14:paraId="72729352" w14:textId="77777777" w:rsidR="00CF1015" w:rsidRPr="00CF1015" w:rsidRDefault="00CF1015" w:rsidP="00CF1015">
                            <w:pPr>
                              <w:widowControl w:val="0"/>
                              <w:rPr>
                                <w:rFonts w:ascii="Arial" w:hAnsi="Arial" w:cs="Arial"/>
                                <w:sz w:val="18"/>
                                <w:szCs w:val="18"/>
                              </w:rPr>
                            </w:pPr>
                          </w:p>
                          <w:p w14:paraId="308A9B7D" w14:textId="6CAD50C2" w:rsidR="00CF1015" w:rsidRDefault="00CF1015" w:rsidP="00CF1015">
                            <w:pPr>
                              <w:widowControl w:val="0"/>
                              <w:rPr>
                                <w:rFonts w:ascii="Arial" w:hAnsi="Arial" w:cs="Arial"/>
                                <w:sz w:val="18"/>
                                <w:szCs w:val="18"/>
                              </w:rPr>
                            </w:pPr>
                            <w:r w:rsidRPr="00CF1015">
                              <w:rPr>
                                <w:rFonts w:ascii="Arial" w:hAnsi="Arial" w:cs="Arial"/>
                                <w:sz w:val="18"/>
                                <w:szCs w:val="18"/>
                              </w:rPr>
                              <w:t>You will always be asked if you consent to this prior to your consultation. If you do not consent, the trainee</w:t>
                            </w:r>
                            <w:r w:rsidR="00CC575D">
                              <w:rPr>
                                <w:rFonts w:ascii="Arial" w:hAnsi="Arial" w:cs="Arial"/>
                                <w:sz w:val="18"/>
                                <w:szCs w:val="18"/>
                              </w:rPr>
                              <w:t>s</w:t>
                            </w:r>
                            <w:r w:rsidRPr="00CF1015">
                              <w:rPr>
                                <w:rFonts w:ascii="Arial" w:hAnsi="Arial" w:cs="Arial"/>
                                <w:sz w:val="18"/>
                                <w:szCs w:val="18"/>
                              </w:rPr>
                              <w:t xml:space="preserve"> will not sit in on your consultation. </w:t>
                            </w:r>
                          </w:p>
                          <w:p w14:paraId="7278FEC5" w14:textId="77777777" w:rsidR="001115AC" w:rsidRDefault="00CC575D" w:rsidP="00CF1015">
                            <w:pPr>
                              <w:widowControl w:val="0"/>
                              <w:rPr>
                                <w:rFonts w:ascii="Arial" w:hAnsi="Arial" w:cs="Arial"/>
                                <w:sz w:val="18"/>
                                <w:szCs w:val="18"/>
                              </w:rPr>
                            </w:pPr>
                            <w:r>
                              <w:rPr>
                                <w:rFonts w:ascii="Arial" w:hAnsi="Arial" w:cs="Arial"/>
                                <w:sz w:val="18"/>
                                <w:szCs w:val="18"/>
                              </w:rPr>
                              <w:t xml:space="preserve">After an initial period all the trainees (who are qualified doctors) will see patients on their own. All of these doctors are </w:t>
                            </w:r>
                            <w:r w:rsidR="001115AC">
                              <w:rPr>
                                <w:rFonts w:ascii="Arial" w:hAnsi="Arial" w:cs="Arial"/>
                                <w:sz w:val="18"/>
                                <w:szCs w:val="18"/>
                              </w:rPr>
                              <w:t>supervised by their trainers during their time at the practice.</w:t>
                            </w:r>
                          </w:p>
                          <w:p w14:paraId="50001365" w14:textId="7B9BC774" w:rsidR="00CC575D" w:rsidRDefault="001115AC" w:rsidP="00CF1015">
                            <w:pPr>
                              <w:widowControl w:val="0"/>
                              <w:rPr>
                                <w:rFonts w:ascii="Arial" w:hAnsi="Arial" w:cs="Arial"/>
                                <w:sz w:val="18"/>
                                <w:szCs w:val="18"/>
                              </w:rPr>
                            </w:pPr>
                            <w:r>
                              <w:rPr>
                                <w:rFonts w:ascii="Arial" w:hAnsi="Arial" w:cs="Arial"/>
                                <w:sz w:val="18"/>
                                <w:szCs w:val="18"/>
                              </w:rPr>
                              <w:t>------------------------------</w:t>
                            </w:r>
                            <w:r w:rsidR="00CC575D">
                              <w:rPr>
                                <w:rFonts w:ascii="Arial" w:hAnsi="Arial" w:cs="Arial"/>
                                <w:sz w:val="18"/>
                                <w:szCs w:val="18"/>
                              </w:rPr>
                              <w:t xml:space="preserve"> </w:t>
                            </w:r>
                          </w:p>
                          <w:p w14:paraId="507BD710" w14:textId="77777777" w:rsidR="00CF1015" w:rsidRPr="00CF1015" w:rsidRDefault="00CF1015" w:rsidP="00CF1015">
                            <w:pPr>
                              <w:rPr>
                                <w:sz w:val="18"/>
                                <w:szCs w:val="18"/>
                              </w:rPr>
                            </w:pPr>
                          </w:p>
                          <w:p w14:paraId="39F653AF" w14:textId="77777777" w:rsidR="00CF1015" w:rsidRPr="00CF1015" w:rsidRDefault="00CF1015" w:rsidP="00CF1015">
                            <w:pPr>
                              <w:widowControl w:val="0"/>
                              <w:rPr>
                                <w:rFonts w:ascii="Arial" w:hAnsi="Arial" w:cs="Arial"/>
                                <w:b/>
                                <w:color w:val="2A6EBB"/>
                                <w:sz w:val="18"/>
                                <w:szCs w:val="18"/>
                              </w:rPr>
                            </w:pPr>
                            <w:r w:rsidRPr="00CF1015">
                              <w:rPr>
                                <w:rFonts w:ascii="Arial" w:hAnsi="Arial" w:cs="Arial"/>
                                <w:b/>
                                <w:color w:val="2A6EBB"/>
                                <w:sz w:val="18"/>
                                <w:szCs w:val="18"/>
                              </w:rPr>
                              <w:t>How to register at the practice</w:t>
                            </w:r>
                          </w:p>
                          <w:p w14:paraId="39F5365E" w14:textId="77777777" w:rsidR="00CF1015" w:rsidRPr="00CF1015" w:rsidRDefault="00CF1015" w:rsidP="00CF1015">
                            <w:pPr>
                              <w:widowControl w:val="0"/>
                              <w:rPr>
                                <w:rFonts w:ascii="Arial" w:hAnsi="Arial" w:cs="Arial"/>
                                <w:sz w:val="18"/>
                                <w:szCs w:val="18"/>
                              </w:rPr>
                            </w:pPr>
                            <w:r w:rsidRPr="00CF1015">
                              <w:rPr>
                                <w:rFonts w:ascii="Arial" w:hAnsi="Arial" w:cs="Arial"/>
                                <w:sz w:val="18"/>
                                <w:szCs w:val="18"/>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49932B97" w14:textId="77777777" w:rsidR="00CF1015" w:rsidRPr="00CF1015" w:rsidRDefault="00CF1015" w:rsidP="00122F22">
                            <w:pPr>
                              <w:widowControl w:val="0"/>
                              <w:rPr>
                                <w:rFonts w:ascii="Arial" w:hAnsi="Arial" w:cs="Arial"/>
                                <w:b/>
                                <w:color w:val="2A6EBB"/>
                                <w:sz w:val="18"/>
                                <w:szCs w:val="18"/>
                              </w:rPr>
                            </w:pPr>
                          </w:p>
                          <w:p w14:paraId="2FE1549A" w14:textId="7E2E1972" w:rsidR="00122F22" w:rsidRPr="00CF1015" w:rsidRDefault="00122F22" w:rsidP="00122F22">
                            <w:pPr>
                              <w:widowControl w:val="0"/>
                              <w:rPr>
                                <w:rFonts w:ascii="Arial" w:hAnsi="Arial" w:cs="Arial"/>
                                <w:b/>
                                <w:color w:val="2A6EBB"/>
                                <w:sz w:val="18"/>
                                <w:szCs w:val="18"/>
                              </w:rPr>
                            </w:pPr>
                            <w:r w:rsidRPr="00CF1015">
                              <w:rPr>
                                <w:rFonts w:ascii="Arial" w:hAnsi="Arial" w:cs="Arial"/>
                                <w:b/>
                                <w:color w:val="2A6EBB"/>
                                <w:sz w:val="18"/>
                                <w:szCs w:val="18"/>
                              </w:rPr>
                              <w:t>Patients’ rights and responsibilities</w:t>
                            </w:r>
                          </w:p>
                          <w:p w14:paraId="72776E09" w14:textId="2CD49A29"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When registering, you have a right to express a preference to be seen by a particular GP.  This will be recorded on our clinical system and, where possible, you will be allocated appointments with that clinician.  All patients will be assigned an </w:t>
                            </w:r>
                            <w:proofErr w:type="gramStart"/>
                            <w:r w:rsidRPr="00CF1015">
                              <w:rPr>
                                <w:rFonts w:ascii="Arial" w:hAnsi="Arial" w:cs="Arial"/>
                                <w:sz w:val="18"/>
                                <w:szCs w:val="18"/>
                              </w:rPr>
                              <w:t>accountable</w:t>
                            </w:r>
                            <w:proofErr w:type="gramEnd"/>
                            <w:r w:rsidRPr="00CF1015">
                              <w:rPr>
                                <w:rFonts w:ascii="Arial" w:hAnsi="Arial" w:cs="Arial"/>
                                <w:sz w:val="18"/>
                                <w:szCs w:val="18"/>
                              </w:rPr>
                              <w:t xml:space="preserve"> GP. </w:t>
                            </w:r>
                          </w:p>
                          <w:p w14:paraId="732AD276" w14:textId="4CD8E237" w:rsidR="00122F22" w:rsidRPr="00CF1015" w:rsidRDefault="00122F22" w:rsidP="00122F22">
                            <w:pPr>
                              <w:widowControl w:val="0"/>
                              <w:rPr>
                                <w:rFonts w:ascii="Arial" w:hAnsi="Arial" w:cs="Arial"/>
                                <w:sz w:val="18"/>
                                <w:szCs w:val="18"/>
                              </w:rPr>
                            </w:pPr>
                          </w:p>
                          <w:p w14:paraId="28A1FD19" w14:textId="77777777"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You will also be offered a health check when you join the practice for the first time (see the practice website for a full list of your rights and responsibilities). </w:t>
                            </w:r>
                          </w:p>
                          <w:p w14:paraId="376B40CE" w14:textId="77777777" w:rsidR="00122F22" w:rsidRDefault="00122F22" w:rsidP="00122F22">
                            <w:pPr>
                              <w:widowControl w:val="0"/>
                              <w:rPr>
                                <w:rFonts w:ascii="Arial" w:hAnsi="Arial" w:cs="Arial"/>
                                <w:sz w:val="18"/>
                                <w:szCs w:val="18"/>
                              </w:rPr>
                            </w:pPr>
                          </w:p>
                          <w:p w14:paraId="18AAB982" w14:textId="77777777" w:rsidR="00703029" w:rsidRDefault="00703029" w:rsidP="00122F22">
                            <w:pPr>
                              <w:widowControl w:val="0"/>
                              <w:rPr>
                                <w:rFonts w:ascii="Arial" w:hAnsi="Arial" w:cs="Arial"/>
                                <w:sz w:val="18"/>
                                <w:szCs w:val="18"/>
                              </w:rPr>
                            </w:pPr>
                          </w:p>
                          <w:p w14:paraId="689B7B3A" w14:textId="77777777" w:rsidR="00703029" w:rsidRPr="00CF1015" w:rsidRDefault="00703029" w:rsidP="00122F22">
                            <w:pPr>
                              <w:widowControl w:val="0"/>
                              <w:rPr>
                                <w:rFonts w:ascii="Arial" w:hAnsi="Arial" w:cs="Arial"/>
                                <w:sz w:val="18"/>
                                <w:szCs w:val="18"/>
                              </w:rPr>
                            </w:pPr>
                          </w:p>
                          <w:p w14:paraId="602C4592" w14:textId="11BF2F8D" w:rsidR="00122F22" w:rsidRDefault="00122F22">
                            <w:pPr>
                              <w:widowControl w:val="0"/>
                              <w:jc w:val="both"/>
                              <w:rPr>
                                <w:sz w:val="18"/>
                                <w:szCs w:val="18"/>
                              </w:rPr>
                            </w:pPr>
                          </w:p>
                          <w:p w14:paraId="2FD35975" w14:textId="77777777" w:rsidR="00703029" w:rsidRDefault="00703029">
                            <w:pPr>
                              <w:widowControl w:val="0"/>
                              <w:jc w:val="both"/>
                              <w:rPr>
                                <w:sz w:val="18"/>
                                <w:szCs w:val="18"/>
                              </w:rPr>
                            </w:pPr>
                          </w:p>
                          <w:p w14:paraId="5A1B9ADE" w14:textId="77777777" w:rsidR="00703029" w:rsidRDefault="00703029">
                            <w:pPr>
                              <w:widowControl w:val="0"/>
                              <w:jc w:val="both"/>
                              <w:rPr>
                                <w:sz w:val="18"/>
                                <w:szCs w:val="18"/>
                              </w:rPr>
                            </w:pPr>
                          </w:p>
                          <w:p w14:paraId="70112DC8" w14:textId="77777777" w:rsidR="00703029" w:rsidRDefault="00703029">
                            <w:pPr>
                              <w:widowControl w:val="0"/>
                              <w:jc w:val="both"/>
                              <w:rPr>
                                <w:sz w:val="18"/>
                                <w:szCs w:val="18"/>
                              </w:rPr>
                            </w:pPr>
                          </w:p>
                          <w:p w14:paraId="5E164A84" w14:textId="77777777" w:rsidR="00703029" w:rsidRDefault="00703029">
                            <w:pPr>
                              <w:widowControl w:val="0"/>
                              <w:jc w:val="both"/>
                              <w:rPr>
                                <w:sz w:val="18"/>
                                <w:szCs w:val="18"/>
                              </w:rPr>
                            </w:pPr>
                          </w:p>
                          <w:p w14:paraId="18358358" w14:textId="77777777" w:rsidR="00703029" w:rsidRPr="00CF1015" w:rsidRDefault="00703029">
                            <w:pPr>
                              <w:widowControl w:val="0"/>
                              <w:jc w:val="both"/>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50.3pt;margin-top:-42.75pt;width:171.7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" fillcolor="white [3201]" stroked="f" strokeweight=".5pt">
                <v:textbox inset="0,0,0,0">
                  <w:txbxContent>
                    <w:p w14:paraId="3C4D0982" w14:textId="0E9688CB" w:rsidR="00CF1015" w:rsidRPr="00CF1015" w:rsidRDefault="00CF1015" w:rsidP="00CF1015">
                      <w:pPr>
                        <w:widowControl w:val="0"/>
                        <w:rPr>
                          <w:rFonts w:ascii="Arial" w:hAnsi="Arial" w:cs="Arial"/>
                          <w:sz w:val="18"/>
                          <w:szCs w:val="18"/>
                        </w:rPr>
                      </w:pPr>
                      <w:r w:rsidRPr="00CF1015">
                        <w:rPr>
                          <w:rFonts w:ascii="Arial" w:hAnsi="Arial" w:cs="Arial"/>
                          <w:b/>
                          <w:color w:val="2A6EBB"/>
                          <w:sz w:val="18"/>
                          <w:szCs w:val="18"/>
                        </w:rPr>
                        <w:t xml:space="preserve">Teaching practice </w:t>
                      </w:r>
                      <w:r w:rsidRPr="00CF1015">
                        <w:rPr>
                          <w:rFonts w:ascii="Arial" w:hAnsi="Arial" w:cs="Arial"/>
                          <w:sz w:val="18"/>
                          <w:szCs w:val="18"/>
                        </w:rPr>
                        <w:t>The practice is a teaching practice and occasionally trainee GPs</w:t>
                      </w:r>
                      <w:r w:rsidR="00CC575D">
                        <w:rPr>
                          <w:rFonts w:ascii="Arial" w:hAnsi="Arial" w:cs="Arial"/>
                          <w:sz w:val="18"/>
                          <w:szCs w:val="18"/>
                        </w:rPr>
                        <w:t xml:space="preserve"> or Foundation </w:t>
                      </w:r>
                      <w:proofErr w:type="gramStart"/>
                      <w:r w:rsidR="00CC575D">
                        <w:rPr>
                          <w:rFonts w:ascii="Arial" w:hAnsi="Arial" w:cs="Arial"/>
                          <w:sz w:val="18"/>
                          <w:szCs w:val="18"/>
                        </w:rPr>
                        <w:t xml:space="preserve">Doctors </w:t>
                      </w:r>
                      <w:r w:rsidRPr="00CF1015">
                        <w:rPr>
                          <w:rFonts w:ascii="Arial" w:hAnsi="Arial" w:cs="Arial"/>
                          <w:sz w:val="18"/>
                          <w:szCs w:val="18"/>
                        </w:rPr>
                        <w:t xml:space="preserve"> may</w:t>
                      </w:r>
                      <w:proofErr w:type="gramEnd"/>
                      <w:r w:rsidRPr="00CF1015">
                        <w:rPr>
                          <w:rFonts w:ascii="Arial" w:hAnsi="Arial" w:cs="Arial"/>
                          <w:sz w:val="18"/>
                          <w:szCs w:val="18"/>
                        </w:rPr>
                        <w:t xml:space="preserve">, as part of their training, be required to sit in with their trainer GP </w:t>
                      </w:r>
                      <w:r w:rsidR="00CC575D">
                        <w:rPr>
                          <w:rFonts w:ascii="Arial" w:hAnsi="Arial" w:cs="Arial"/>
                          <w:sz w:val="18"/>
                          <w:szCs w:val="18"/>
                        </w:rPr>
                        <w:t>or other hea</w:t>
                      </w:r>
                      <w:r w:rsidR="001115AC">
                        <w:rPr>
                          <w:rFonts w:ascii="Arial" w:hAnsi="Arial" w:cs="Arial"/>
                          <w:sz w:val="18"/>
                          <w:szCs w:val="18"/>
                        </w:rPr>
                        <w:t>l</w:t>
                      </w:r>
                      <w:r w:rsidR="00CC575D">
                        <w:rPr>
                          <w:rFonts w:ascii="Arial" w:hAnsi="Arial" w:cs="Arial"/>
                          <w:sz w:val="18"/>
                          <w:szCs w:val="18"/>
                        </w:rPr>
                        <w:t>th professionals during the initial stages of their training.</w:t>
                      </w:r>
                      <w:r w:rsidRPr="00CF1015">
                        <w:rPr>
                          <w:rFonts w:ascii="Arial" w:hAnsi="Arial" w:cs="Arial"/>
                          <w:sz w:val="18"/>
                          <w:szCs w:val="18"/>
                        </w:rPr>
                        <w:t xml:space="preserve"> </w:t>
                      </w:r>
                    </w:p>
                    <w:p w14:paraId="72729352" w14:textId="77777777" w:rsidR="00CF1015" w:rsidRPr="00CF1015" w:rsidRDefault="00CF1015" w:rsidP="00CF1015">
                      <w:pPr>
                        <w:widowControl w:val="0"/>
                        <w:rPr>
                          <w:rFonts w:ascii="Arial" w:hAnsi="Arial" w:cs="Arial"/>
                          <w:sz w:val="18"/>
                          <w:szCs w:val="18"/>
                        </w:rPr>
                      </w:pPr>
                    </w:p>
                    <w:p w14:paraId="308A9B7D" w14:textId="6CAD50C2" w:rsidR="00CF1015" w:rsidRDefault="00CF1015" w:rsidP="00CF1015">
                      <w:pPr>
                        <w:widowControl w:val="0"/>
                        <w:rPr>
                          <w:rFonts w:ascii="Arial" w:hAnsi="Arial" w:cs="Arial"/>
                          <w:sz w:val="18"/>
                          <w:szCs w:val="18"/>
                        </w:rPr>
                      </w:pPr>
                      <w:r w:rsidRPr="00CF1015">
                        <w:rPr>
                          <w:rFonts w:ascii="Arial" w:hAnsi="Arial" w:cs="Arial"/>
                          <w:sz w:val="18"/>
                          <w:szCs w:val="18"/>
                        </w:rPr>
                        <w:t>You will always be asked if you consent to this prior to your consultation. If you do not consent, the trainee</w:t>
                      </w:r>
                      <w:r w:rsidR="00CC575D">
                        <w:rPr>
                          <w:rFonts w:ascii="Arial" w:hAnsi="Arial" w:cs="Arial"/>
                          <w:sz w:val="18"/>
                          <w:szCs w:val="18"/>
                        </w:rPr>
                        <w:t>s</w:t>
                      </w:r>
                      <w:r w:rsidRPr="00CF1015">
                        <w:rPr>
                          <w:rFonts w:ascii="Arial" w:hAnsi="Arial" w:cs="Arial"/>
                          <w:sz w:val="18"/>
                          <w:szCs w:val="18"/>
                        </w:rPr>
                        <w:t xml:space="preserve"> will not sit in on your consultation. </w:t>
                      </w:r>
                    </w:p>
                    <w:p w14:paraId="7278FEC5" w14:textId="77777777" w:rsidR="001115AC" w:rsidRDefault="00CC575D" w:rsidP="00CF1015">
                      <w:pPr>
                        <w:widowControl w:val="0"/>
                        <w:rPr>
                          <w:rFonts w:ascii="Arial" w:hAnsi="Arial" w:cs="Arial"/>
                          <w:sz w:val="18"/>
                          <w:szCs w:val="18"/>
                        </w:rPr>
                      </w:pPr>
                      <w:r>
                        <w:rPr>
                          <w:rFonts w:ascii="Arial" w:hAnsi="Arial" w:cs="Arial"/>
                          <w:sz w:val="18"/>
                          <w:szCs w:val="18"/>
                        </w:rPr>
                        <w:t xml:space="preserve">After an initial period all the trainees (who are qualified doctors) will see patients on their own. All of these doctors are </w:t>
                      </w:r>
                      <w:r w:rsidR="001115AC">
                        <w:rPr>
                          <w:rFonts w:ascii="Arial" w:hAnsi="Arial" w:cs="Arial"/>
                          <w:sz w:val="18"/>
                          <w:szCs w:val="18"/>
                        </w:rPr>
                        <w:t>supervised by their trainers during their time at the practice.</w:t>
                      </w:r>
                    </w:p>
                    <w:p w14:paraId="50001365" w14:textId="7B9BC774" w:rsidR="00CC575D" w:rsidRDefault="001115AC" w:rsidP="00CF1015">
                      <w:pPr>
                        <w:widowControl w:val="0"/>
                        <w:rPr>
                          <w:rFonts w:ascii="Arial" w:hAnsi="Arial" w:cs="Arial"/>
                          <w:sz w:val="18"/>
                          <w:szCs w:val="18"/>
                        </w:rPr>
                      </w:pPr>
                      <w:r>
                        <w:rPr>
                          <w:rFonts w:ascii="Arial" w:hAnsi="Arial" w:cs="Arial"/>
                          <w:sz w:val="18"/>
                          <w:szCs w:val="18"/>
                        </w:rPr>
                        <w:t>------------------------------</w:t>
                      </w:r>
                      <w:r w:rsidR="00CC575D">
                        <w:rPr>
                          <w:rFonts w:ascii="Arial" w:hAnsi="Arial" w:cs="Arial"/>
                          <w:sz w:val="18"/>
                          <w:szCs w:val="18"/>
                        </w:rPr>
                        <w:t xml:space="preserve"> </w:t>
                      </w:r>
                    </w:p>
                    <w:p w14:paraId="507BD710" w14:textId="77777777" w:rsidR="00CF1015" w:rsidRPr="00CF1015" w:rsidRDefault="00CF1015" w:rsidP="00CF1015">
                      <w:pPr>
                        <w:rPr>
                          <w:sz w:val="18"/>
                          <w:szCs w:val="18"/>
                        </w:rPr>
                      </w:pPr>
                    </w:p>
                    <w:p w14:paraId="39F653AF" w14:textId="77777777" w:rsidR="00CF1015" w:rsidRPr="00CF1015" w:rsidRDefault="00CF1015" w:rsidP="00CF1015">
                      <w:pPr>
                        <w:widowControl w:val="0"/>
                        <w:rPr>
                          <w:rFonts w:ascii="Arial" w:hAnsi="Arial" w:cs="Arial"/>
                          <w:b/>
                          <w:color w:val="2A6EBB"/>
                          <w:sz w:val="18"/>
                          <w:szCs w:val="18"/>
                        </w:rPr>
                      </w:pPr>
                      <w:r w:rsidRPr="00CF1015">
                        <w:rPr>
                          <w:rFonts w:ascii="Arial" w:hAnsi="Arial" w:cs="Arial"/>
                          <w:b/>
                          <w:color w:val="2A6EBB"/>
                          <w:sz w:val="18"/>
                          <w:szCs w:val="18"/>
                        </w:rPr>
                        <w:t>How to register at the practice</w:t>
                      </w:r>
                    </w:p>
                    <w:p w14:paraId="39F5365E" w14:textId="77777777" w:rsidR="00CF1015" w:rsidRPr="00CF1015" w:rsidRDefault="00CF1015" w:rsidP="00CF1015">
                      <w:pPr>
                        <w:widowControl w:val="0"/>
                        <w:rPr>
                          <w:rFonts w:ascii="Arial" w:hAnsi="Arial" w:cs="Arial"/>
                          <w:sz w:val="18"/>
                          <w:szCs w:val="18"/>
                        </w:rPr>
                      </w:pPr>
                      <w:r w:rsidRPr="00CF1015">
                        <w:rPr>
                          <w:rFonts w:ascii="Arial" w:hAnsi="Arial" w:cs="Arial"/>
                          <w:sz w:val="18"/>
                          <w:szCs w:val="18"/>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49932B97" w14:textId="77777777" w:rsidR="00CF1015" w:rsidRPr="00CF1015" w:rsidRDefault="00CF1015" w:rsidP="00122F22">
                      <w:pPr>
                        <w:widowControl w:val="0"/>
                        <w:rPr>
                          <w:rFonts w:ascii="Arial" w:hAnsi="Arial" w:cs="Arial"/>
                          <w:b/>
                          <w:color w:val="2A6EBB"/>
                          <w:sz w:val="18"/>
                          <w:szCs w:val="18"/>
                        </w:rPr>
                      </w:pPr>
                    </w:p>
                    <w:p w14:paraId="2FE1549A" w14:textId="7E2E1972" w:rsidR="00122F22" w:rsidRPr="00CF1015" w:rsidRDefault="00122F22" w:rsidP="00122F22">
                      <w:pPr>
                        <w:widowControl w:val="0"/>
                        <w:rPr>
                          <w:rFonts w:ascii="Arial" w:hAnsi="Arial" w:cs="Arial"/>
                          <w:b/>
                          <w:color w:val="2A6EBB"/>
                          <w:sz w:val="18"/>
                          <w:szCs w:val="18"/>
                        </w:rPr>
                      </w:pPr>
                      <w:r w:rsidRPr="00CF1015">
                        <w:rPr>
                          <w:rFonts w:ascii="Arial" w:hAnsi="Arial" w:cs="Arial"/>
                          <w:b/>
                          <w:color w:val="2A6EBB"/>
                          <w:sz w:val="18"/>
                          <w:szCs w:val="18"/>
                        </w:rPr>
                        <w:t>Patients’ rights and responsibilities</w:t>
                      </w:r>
                    </w:p>
                    <w:p w14:paraId="72776E09" w14:textId="2CD49A29"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When registering, you have a right to express a preference to be seen by a particular GP.  This will be recorded on our clinical system and, where possible, you will be allocated appointments with that clinician.  All patients will be assigned an </w:t>
                      </w:r>
                      <w:proofErr w:type="gramStart"/>
                      <w:r w:rsidRPr="00CF1015">
                        <w:rPr>
                          <w:rFonts w:ascii="Arial" w:hAnsi="Arial" w:cs="Arial"/>
                          <w:sz w:val="18"/>
                          <w:szCs w:val="18"/>
                        </w:rPr>
                        <w:t>accountable</w:t>
                      </w:r>
                      <w:proofErr w:type="gramEnd"/>
                      <w:r w:rsidRPr="00CF1015">
                        <w:rPr>
                          <w:rFonts w:ascii="Arial" w:hAnsi="Arial" w:cs="Arial"/>
                          <w:sz w:val="18"/>
                          <w:szCs w:val="18"/>
                        </w:rPr>
                        <w:t xml:space="preserve"> GP. </w:t>
                      </w:r>
                    </w:p>
                    <w:p w14:paraId="732AD276" w14:textId="4CD8E237" w:rsidR="00122F22" w:rsidRPr="00CF1015" w:rsidRDefault="00122F22" w:rsidP="00122F22">
                      <w:pPr>
                        <w:widowControl w:val="0"/>
                        <w:rPr>
                          <w:rFonts w:ascii="Arial" w:hAnsi="Arial" w:cs="Arial"/>
                          <w:sz w:val="18"/>
                          <w:szCs w:val="18"/>
                        </w:rPr>
                      </w:pPr>
                    </w:p>
                    <w:p w14:paraId="28A1FD19" w14:textId="77777777"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You will also be offered a health check when you join the practice for the first time (see the practice website for a full list of your rights and responsibilities). </w:t>
                      </w:r>
                    </w:p>
                    <w:p w14:paraId="376B40CE" w14:textId="77777777" w:rsidR="00122F22" w:rsidRDefault="00122F22" w:rsidP="00122F22">
                      <w:pPr>
                        <w:widowControl w:val="0"/>
                        <w:rPr>
                          <w:rFonts w:ascii="Arial" w:hAnsi="Arial" w:cs="Arial"/>
                          <w:sz w:val="18"/>
                          <w:szCs w:val="18"/>
                        </w:rPr>
                      </w:pPr>
                    </w:p>
                    <w:p w14:paraId="18AAB982" w14:textId="77777777" w:rsidR="00703029" w:rsidRDefault="00703029" w:rsidP="00122F22">
                      <w:pPr>
                        <w:widowControl w:val="0"/>
                        <w:rPr>
                          <w:rFonts w:ascii="Arial" w:hAnsi="Arial" w:cs="Arial"/>
                          <w:sz w:val="18"/>
                          <w:szCs w:val="18"/>
                        </w:rPr>
                      </w:pPr>
                    </w:p>
                    <w:p w14:paraId="689B7B3A" w14:textId="77777777" w:rsidR="00703029" w:rsidRPr="00CF1015" w:rsidRDefault="00703029" w:rsidP="00122F22">
                      <w:pPr>
                        <w:widowControl w:val="0"/>
                        <w:rPr>
                          <w:rFonts w:ascii="Arial" w:hAnsi="Arial" w:cs="Arial"/>
                          <w:sz w:val="18"/>
                          <w:szCs w:val="18"/>
                        </w:rPr>
                      </w:pPr>
                    </w:p>
                    <w:p w14:paraId="602C4592" w14:textId="11BF2F8D" w:rsidR="00122F22" w:rsidRDefault="00122F22">
                      <w:pPr>
                        <w:widowControl w:val="0"/>
                        <w:jc w:val="both"/>
                        <w:rPr>
                          <w:sz w:val="18"/>
                          <w:szCs w:val="18"/>
                        </w:rPr>
                      </w:pPr>
                    </w:p>
                    <w:p w14:paraId="2FD35975" w14:textId="77777777" w:rsidR="00703029" w:rsidRDefault="00703029">
                      <w:pPr>
                        <w:widowControl w:val="0"/>
                        <w:jc w:val="both"/>
                        <w:rPr>
                          <w:sz w:val="18"/>
                          <w:szCs w:val="18"/>
                        </w:rPr>
                      </w:pPr>
                    </w:p>
                    <w:p w14:paraId="5A1B9ADE" w14:textId="77777777" w:rsidR="00703029" w:rsidRDefault="00703029">
                      <w:pPr>
                        <w:widowControl w:val="0"/>
                        <w:jc w:val="both"/>
                        <w:rPr>
                          <w:sz w:val="18"/>
                          <w:szCs w:val="18"/>
                        </w:rPr>
                      </w:pPr>
                    </w:p>
                    <w:p w14:paraId="70112DC8" w14:textId="77777777" w:rsidR="00703029" w:rsidRDefault="00703029">
                      <w:pPr>
                        <w:widowControl w:val="0"/>
                        <w:jc w:val="both"/>
                        <w:rPr>
                          <w:sz w:val="18"/>
                          <w:szCs w:val="18"/>
                        </w:rPr>
                      </w:pPr>
                    </w:p>
                    <w:p w14:paraId="5E164A84" w14:textId="77777777" w:rsidR="00703029" w:rsidRDefault="00703029">
                      <w:pPr>
                        <w:widowControl w:val="0"/>
                        <w:jc w:val="both"/>
                        <w:rPr>
                          <w:sz w:val="18"/>
                          <w:szCs w:val="18"/>
                        </w:rPr>
                      </w:pPr>
                    </w:p>
                    <w:p w14:paraId="18358358" w14:textId="77777777" w:rsidR="00703029" w:rsidRPr="00CF1015" w:rsidRDefault="00703029">
                      <w:pPr>
                        <w:widowControl w:val="0"/>
                        <w:jc w:val="both"/>
                        <w:rPr>
                          <w:sz w:val="18"/>
                          <w:szCs w:val="18"/>
                        </w:rPr>
                      </w:pPr>
                    </w:p>
                  </w:txbxContent>
                </v:textbox>
              </v:shape>
            </w:pict>
          </mc:Fallback>
        </mc:AlternateContent>
      </w:r>
      <w:r w:rsidR="008B44BB" w:rsidRPr="0068557B">
        <w:rPr>
          <w:rFonts w:ascii="Arial" w:hAnsi="Arial" w:cs="Arial"/>
          <w:b/>
          <w:noProof/>
          <w:color w:val="2A6EBB"/>
          <w:sz w:val="28"/>
          <w:szCs w:val="28"/>
          <w:lang w:eastAsia="en-GB"/>
        </w:rPr>
        <w:drawing>
          <wp:anchor distT="0" distB="0" distL="114300" distR="114300" simplePos="0" relativeHeight="251664384" behindDoc="0" locked="0" layoutInCell="1" allowOverlap="1" wp14:anchorId="51C3568F" wp14:editId="6B9BD6E7">
            <wp:simplePos x="0" y="0"/>
            <wp:positionH relativeFrom="column">
              <wp:posOffset>8187055</wp:posOffset>
            </wp:positionH>
            <wp:positionV relativeFrom="page">
              <wp:posOffset>194310</wp:posOffset>
            </wp:positionV>
            <wp:extent cx="1367790" cy="401955"/>
            <wp:effectExtent l="0" t="0" r="3810" b="4445"/>
            <wp:wrapThrough wrapText="bothSides">
              <wp:wrapPolygon edited="0">
                <wp:start x="0" y="0"/>
                <wp:lineTo x="0" y="21156"/>
                <wp:lineTo x="21460" y="21156"/>
                <wp:lineTo x="21460" y="0"/>
                <wp:lineTo x="0" y="0"/>
              </wp:wrapPolygon>
            </wp:wrapThrough>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22482" t="14100" r="7211" b="39837"/>
                    <a:stretch/>
                  </pic:blipFill>
                  <pic:spPr bwMode="auto">
                    <a:xfrm>
                      <a:off x="0" y="0"/>
                      <a:ext cx="1367790" cy="40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D00DD" w14:textId="7B911C49" w:rsidR="001B278C" w:rsidRDefault="001B278C"/>
    <w:p w14:paraId="7FE99430" w14:textId="344DA6B6" w:rsidR="001B278C" w:rsidRDefault="001B278C"/>
    <w:p w14:paraId="3A794835" w14:textId="7598FE8B" w:rsidR="001B278C" w:rsidRDefault="001B278C"/>
    <w:p w14:paraId="34F07C92" w14:textId="5AF5CEFB" w:rsidR="001B278C" w:rsidRDefault="001B278C"/>
    <w:p w14:paraId="3D022BB7" w14:textId="3BDE1B8E" w:rsidR="001B278C" w:rsidRDefault="001B278C"/>
    <w:p w14:paraId="07B9B62A" w14:textId="251EE53D" w:rsidR="001B278C" w:rsidRDefault="001B278C"/>
    <w:p w14:paraId="393346FF" w14:textId="69711CAB" w:rsidR="001B278C" w:rsidRDefault="001B278C"/>
    <w:p w14:paraId="0C38BFCF" w14:textId="5A6512D9" w:rsidR="001B278C" w:rsidRDefault="001B278C"/>
    <w:p w14:paraId="784AF219" w14:textId="24C1A8B7" w:rsidR="001B278C" w:rsidRDefault="001B278C"/>
    <w:p w14:paraId="434B18C8" w14:textId="584A1E39" w:rsidR="001B278C" w:rsidRDefault="001B278C"/>
    <w:p w14:paraId="0456F280" w14:textId="718A22C5" w:rsidR="001B278C" w:rsidRDefault="001115AC">
      <w:r>
        <w:rPr>
          <w:noProof/>
          <w:lang w:eastAsia="en-GB"/>
        </w:rPr>
        <w:drawing>
          <wp:anchor distT="0" distB="0" distL="114300" distR="114300" simplePos="0" relativeHeight="251679744" behindDoc="0" locked="0" layoutInCell="1" allowOverlap="1" wp14:anchorId="447B384E" wp14:editId="7CF2AAF3">
            <wp:simplePos x="0" y="0"/>
            <wp:positionH relativeFrom="column">
              <wp:posOffset>4627659</wp:posOffset>
            </wp:positionH>
            <wp:positionV relativeFrom="paragraph">
              <wp:posOffset>28685</wp:posOffset>
            </wp:positionV>
            <wp:extent cx="2185084" cy="2385392"/>
            <wp:effectExtent l="0" t="0" r="5715" b="0"/>
            <wp:wrapNone/>
            <wp:docPr id="7" name="Picture 7"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treemap chart&#10;&#10;Description automatically generated"/>
                    <pic:cNvPicPr/>
                  </pic:nvPicPr>
                  <pic:blipFill rotWithShape="1">
                    <a:blip r:embed="rId8" cstate="print">
                      <a:extLst>
                        <a:ext uri="{28A0092B-C50C-407E-A947-70E740481C1C}">
                          <a14:useLocalDpi xmlns:a14="http://schemas.microsoft.com/office/drawing/2010/main" val="0"/>
                        </a:ext>
                      </a:extLst>
                    </a:blip>
                    <a:srcRect l="34777" t="14694" r="34624" b="12421"/>
                    <a:stretch/>
                  </pic:blipFill>
                  <pic:spPr bwMode="auto">
                    <a:xfrm>
                      <a:off x="0" y="0"/>
                      <a:ext cx="2185035" cy="2385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90B6AE" w14:textId="5EA917C3" w:rsidR="001B278C" w:rsidRDefault="001B278C"/>
    <w:p w14:paraId="328041D8" w14:textId="31091012" w:rsidR="001B278C" w:rsidRDefault="001B278C"/>
    <w:p w14:paraId="04CB5D4B" w14:textId="614E8CA6" w:rsidR="001B278C" w:rsidRDefault="001B278C"/>
    <w:p w14:paraId="481DDEEB" w14:textId="472F02C5" w:rsidR="001B278C" w:rsidRDefault="001B278C"/>
    <w:p w14:paraId="6B17338C" w14:textId="624AF8EB" w:rsidR="001B278C" w:rsidRDefault="001B278C"/>
    <w:p w14:paraId="429907CE" w14:textId="582C2433" w:rsidR="001B278C" w:rsidRDefault="001B278C"/>
    <w:p w14:paraId="72A4ACCC" w14:textId="6B4B35EA" w:rsidR="001B278C" w:rsidRDefault="001B278C"/>
    <w:p w14:paraId="10F17C1B" w14:textId="720461AD" w:rsidR="006D231E" w:rsidRDefault="00703029">
      <w:r>
        <w:rPr>
          <w:noProof/>
          <w:lang w:eastAsia="en-GB"/>
        </w:rPr>
        <mc:AlternateContent>
          <mc:Choice Requires="wps">
            <w:drawing>
              <wp:anchor distT="0" distB="0" distL="114300" distR="114300" simplePos="0" relativeHeight="251687936" behindDoc="0" locked="0" layoutInCell="1" allowOverlap="1" wp14:anchorId="0EEF9F4C" wp14:editId="36F26E8B">
                <wp:simplePos x="0" y="0"/>
                <wp:positionH relativeFrom="column">
                  <wp:posOffset>7339054</wp:posOffset>
                </wp:positionH>
                <wp:positionV relativeFrom="paragraph">
                  <wp:posOffset>51629</wp:posOffset>
                </wp:positionV>
                <wp:extent cx="2376612" cy="18288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612" cy="1828800"/>
                        </a:xfrm>
                        <a:prstGeom prst="rect">
                          <a:avLst/>
                        </a:prstGeom>
                        <a:solidFill>
                          <a:srgbClr val="FFFFFF"/>
                        </a:solidFill>
                        <a:ln w="9525">
                          <a:solidFill>
                            <a:srgbClr val="000000"/>
                          </a:solidFill>
                          <a:miter lim="800000"/>
                          <a:headEnd/>
                          <a:tailEnd/>
                        </a:ln>
                      </wps:spPr>
                      <wps:txbx>
                        <w:txbxContent>
                          <w:p w14:paraId="78FDD5FE" w14:textId="00475965" w:rsidR="00703029" w:rsidRDefault="00703029">
                            <w:r>
                              <w:rPr>
                                <w:noProof/>
                                <w:lang w:eastAsia="en-GB"/>
                              </w:rPr>
                              <w:drawing>
                                <wp:inline distT="0" distB="0" distL="0" distR="0" wp14:anchorId="0B90A5C8" wp14:editId="058591A7">
                                  <wp:extent cx="2122998" cy="1725433"/>
                                  <wp:effectExtent l="0" t="0" r="0" b="8255"/>
                                  <wp:docPr id="3" name="Picture 3" descr="C:\Users\Michelle Tunstall\Deskto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 Tunstall\Desktop\screensh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054" cy="17303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77.9pt;margin-top:4.05pt;width:187.15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">
                <v:textbox>
                  <w:txbxContent>
                    <w:p w14:paraId="78FDD5FE" w14:textId="00475965" w:rsidR="00703029" w:rsidRDefault="00703029">
                      <w:r>
                        <w:rPr>
                          <w:noProof/>
                          <w:lang w:eastAsia="en-GB"/>
                        </w:rPr>
                        <w:drawing>
                          <wp:inline distT="0" distB="0" distL="0" distR="0" wp14:anchorId="0B90A5C8" wp14:editId="058591A7">
                            <wp:extent cx="2122998" cy="1725433"/>
                            <wp:effectExtent l="0" t="0" r="0" b="8255"/>
                            <wp:docPr id="3" name="Picture 3" descr="C:\Users\Michelle Tunstall\Deskto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 Tunstall\Desktop\screensh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054" cy="1730355"/>
                                    </a:xfrm>
                                    <a:prstGeom prst="rect">
                                      <a:avLst/>
                                    </a:prstGeom>
                                    <a:noFill/>
                                    <a:ln>
                                      <a:noFill/>
                                    </a:ln>
                                  </pic:spPr>
                                </pic:pic>
                              </a:graphicData>
                            </a:graphic>
                          </wp:inline>
                        </w:drawing>
                      </w:r>
                    </w:p>
                  </w:txbxContent>
                </v:textbox>
              </v:shape>
            </w:pict>
          </mc:Fallback>
        </mc:AlternateContent>
      </w:r>
    </w:p>
    <w:p w14:paraId="60AF6583" w14:textId="29168798" w:rsidR="00635840" w:rsidRDefault="00635840"/>
    <w:p w14:paraId="0F38F2AC" w14:textId="0B392993" w:rsidR="00635840" w:rsidRDefault="00635840"/>
    <w:p w14:paraId="3C6D2FED" w14:textId="28D44268" w:rsidR="00635840" w:rsidRDefault="00635840"/>
    <w:p w14:paraId="45CCF214" w14:textId="3D912033" w:rsidR="00635840" w:rsidRDefault="00635840"/>
    <w:p w14:paraId="743DD8BF" w14:textId="6B18F080" w:rsidR="00635840" w:rsidRDefault="00635840"/>
    <w:p w14:paraId="3933CC70" w14:textId="008419E5" w:rsidR="00635840" w:rsidRDefault="00635840"/>
    <w:p w14:paraId="3446C917" w14:textId="535105BE" w:rsidR="00635840" w:rsidRDefault="00635840"/>
    <w:p w14:paraId="1DCB3929" w14:textId="7716DB4D" w:rsidR="00635840" w:rsidRDefault="00635840"/>
    <w:p w14:paraId="349C452C" w14:textId="78CC9841" w:rsidR="00635840" w:rsidRDefault="00635840"/>
    <w:p w14:paraId="7B219BC8" w14:textId="0A62B922" w:rsidR="00635840" w:rsidRDefault="00965A1E">
      <w:r>
        <w:rPr>
          <w:rFonts w:ascii="Arial" w:hAnsi="Arial" w:cs="Arial"/>
          <w:b/>
          <w:noProof/>
          <w:color w:val="2A6EBB"/>
          <w:sz w:val="28"/>
          <w:szCs w:val="28"/>
          <w:lang w:eastAsia="en-GB"/>
        </w:rPr>
        <mc:AlternateContent>
          <mc:Choice Requires="wps">
            <w:drawing>
              <wp:anchor distT="0" distB="0" distL="114300" distR="114300" simplePos="0" relativeHeight="251666432" behindDoc="0" locked="0" layoutInCell="1" allowOverlap="1" wp14:anchorId="1ACC9ECB" wp14:editId="3A97B107">
                <wp:simplePos x="0" y="0"/>
                <wp:positionH relativeFrom="column">
                  <wp:posOffset>7298055</wp:posOffset>
                </wp:positionH>
                <wp:positionV relativeFrom="paragraph">
                  <wp:posOffset>572770</wp:posOffset>
                </wp:positionV>
                <wp:extent cx="2256790" cy="5162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56790" cy="516255"/>
                        </a:xfrm>
                        <a:prstGeom prst="rect">
                          <a:avLst/>
                        </a:prstGeom>
                        <a:noFill/>
                        <a:ln w="6350">
                          <a:noFill/>
                        </a:ln>
                      </wps:spPr>
                      <wps:txbx>
                        <w:txbxContent>
                          <w:p w14:paraId="3F6D5C03" w14:textId="77777777" w:rsidR="001C20FE" w:rsidRPr="008B44BB" w:rsidRDefault="001C20FE"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11" w:history="1">
                              <w:r w:rsidRPr="008B44BB">
                                <w:rPr>
                                  <w:rStyle w:val="Hyperlink"/>
                                  <w:rFonts w:ascii="Arial" w:hAnsi="Arial" w:cs="Arial"/>
                                  <w:b/>
                                  <w:color w:val="296EBB"/>
                                  <w:sz w:val="20"/>
                                  <w:szCs w:val="20"/>
                                </w:rPr>
                                <w:t>www.nhs.uk</w:t>
                              </w:r>
                            </w:hyperlink>
                          </w:p>
                          <w:p w14:paraId="7A37DE73" w14:textId="77777777" w:rsidR="001C20FE" w:rsidRPr="008B44BB" w:rsidRDefault="001C20FE" w:rsidP="00965A1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C9ECB" id="Text Box 11" o:spid="_x0000_s1030" type="#_x0000_t202" style="position:absolute;margin-left:574.65pt;margin-top:45.1pt;width:177.7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" filled="f" stroked="f" strokeweight=".5pt">
                <v:textbox>
                  <w:txbxContent>
                    <w:p w14:paraId="3F6D5C03" w14:textId="77777777" w:rsidR="001C20FE" w:rsidRPr="008B44BB" w:rsidRDefault="001C20FE"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12" w:history="1">
                        <w:r w:rsidRPr="008B44BB">
                          <w:rPr>
                            <w:rStyle w:val="Hyperlink"/>
                            <w:rFonts w:ascii="Arial" w:hAnsi="Arial" w:cs="Arial"/>
                            <w:b/>
                            <w:color w:val="296EBB"/>
                            <w:sz w:val="20"/>
                            <w:szCs w:val="20"/>
                          </w:rPr>
                          <w:t>www.nhs.uk</w:t>
                        </w:r>
                      </w:hyperlink>
                    </w:p>
                    <w:p w14:paraId="7A37DE73" w14:textId="77777777" w:rsidR="001C20FE" w:rsidRPr="008B44BB" w:rsidRDefault="001C20FE" w:rsidP="00965A1E">
                      <w:pPr>
                        <w:rPr>
                          <w:color w:val="000000" w:themeColor="text1"/>
                          <w:sz w:val="20"/>
                          <w:szCs w:val="20"/>
                        </w:rPr>
                      </w:pPr>
                    </w:p>
                  </w:txbxContent>
                </v:textbox>
              </v:shape>
            </w:pict>
          </mc:Fallback>
        </mc:AlternateContent>
      </w:r>
    </w:p>
    <w:p w14:paraId="797D567F" w14:textId="3FCD4973" w:rsidR="00635840" w:rsidRDefault="0031449F">
      <w:r>
        <w:rPr>
          <w:noProof/>
          <w:lang w:eastAsia="en-GB"/>
        </w:rPr>
        <w:lastRenderedPageBreak/>
        <mc:AlternateContent>
          <mc:Choice Requires="wps">
            <w:drawing>
              <wp:anchor distT="0" distB="0" distL="114300" distR="114300" simplePos="0" relativeHeight="251683840" behindDoc="0" locked="0" layoutInCell="1" allowOverlap="1" wp14:anchorId="5D276216" wp14:editId="133F7D20">
                <wp:simplePos x="0" y="0"/>
                <wp:positionH relativeFrom="column">
                  <wp:posOffset>7340600</wp:posOffset>
                </wp:positionH>
                <wp:positionV relativeFrom="paragraph">
                  <wp:posOffset>-534035</wp:posOffset>
                </wp:positionV>
                <wp:extent cx="2180590" cy="662051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2180590" cy="6620510"/>
                        </a:xfrm>
                        <a:prstGeom prst="rect">
                          <a:avLst/>
                        </a:prstGeom>
                        <a:solidFill>
                          <a:schemeClr val="lt1"/>
                        </a:solidFill>
                        <a:ln w="6350">
                          <a:noFill/>
                        </a:ln>
                      </wps:spPr>
                      <wps:txbx>
                        <w:txbxContent>
                          <w:p w14:paraId="71D1274B" w14:textId="77777777" w:rsidR="005B74C1" w:rsidRPr="005B74C1" w:rsidRDefault="005B74C1" w:rsidP="004B1469">
                            <w:pPr>
                              <w:rPr>
                                <w:rFonts w:ascii="Arial" w:hAnsi="Arial" w:cs="Arial"/>
                                <w:b/>
                                <w:color w:val="2A6EBB"/>
                                <w:sz w:val="18"/>
                                <w:szCs w:val="18"/>
                              </w:rPr>
                            </w:pPr>
                          </w:p>
                          <w:p w14:paraId="2D5D3D26" w14:textId="134C5121" w:rsidR="004B1469" w:rsidRPr="005B74C1" w:rsidRDefault="004B1469" w:rsidP="004B1469">
                            <w:pPr>
                              <w:rPr>
                                <w:rFonts w:ascii="Arial" w:hAnsi="Arial" w:cs="Arial"/>
                                <w:b/>
                                <w:color w:val="2A6EBB"/>
                                <w:sz w:val="18"/>
                                <w:szCs w:val="18"/>
                              </w:rPr>
                            </w:pPr>
                            <w:r w:rsidRPr="005B74C1">
                              <w:rPr>
                                <w:rFonts w:ascii="Arial" w:hAnsi="Arial" w:cs="Arial"/>
                                <w:b/>
                                <w:color w:val="2A6EBB"/>
                                <w:sz w:val="18"/>
                                <w:szCs w:val="18"/>
                              </w:rPr>
                              <w:t>Comments, suggestions and complaints</w:t>
                            </w:r>
                          </w:p>
                          <w:p w14:paraId="6CFFB1A5" w14:textId="77777777" w:rsidR="004B1469" w:rsidRPr="005B74C1" w:rsidRDefault="004B1469" w:rsidP="004B1469">
                            <w:pPr>
                              <w:rPr>
                                <w:rFonts w:ascii="Arial" w:hAnsi="Arial" w:cs="Arial"/>
                                <w:sz w:val="18"/>
                                <w:szCs w:val="18"/>
                              </w:rPr>
                            </w:pPr>
                            <w:r w:rsidRPr="005B74C1">
                              <w:rPr>
                                <w:rFonts w:ascii="Arial" w:hAnsi="Arial" w:cs="Arial"/>
                                <w:sz w:val="18"/>
                                <w:szCs w:val="18"/>
                              </w:rPr>
                              <w:t>If you would like more information about any of the services we provide, please ask a member of staff, telephone or log into the practice website. Details are shown on the front of this leaflet.</w:t>
                            </w:r>
                          </w:p>
                          <w:p w14:paraId="284EF4CA" w14:textId="77777777" w:rsidR="004B1469" w:rsidRPr="005B74C1" w:rsidRDefault="004B1469" w:rsidP="004B1469">
                            <w:pPr>
                              <w:rPr>
                                <w:rFonts w:ascii="Arial" w:hAnsi="Arial" w:cs="Arial"/>
                                <w:sz w:val="18"/>
                                <w:szCs w:val="18"/>
                              </w:rPr>
                            </w:pPr>
                          </w:p>
                          <w:p w14:paraId="7811A7F2" w14:textId="2FB8E16A" w:rsidR="004B1469" w:rsidRDefault="004B1469" w:rsidP="004B1469">
                            <w:pPr>
                              <w:widowControl w:val="0"/>
                              <w:rPr>
                                <w:rFonts w:ascii="Arial" w:hAnsi="Arial" w:cs="Arial"/>
                                <w:sz w:val="18"/>
                                <w:szCs w:val="18"/>
                              </w:rPr>
                            </w:pPr>
                            <w:r w:rsidRPr="005B74C1">
                              <w:rPr>
                                <w:rFonts w:ascii="Arial" w:hAnsi="Arial" w:cs="Arial"/>
                                <w:sz w:val="18"/>
                                <w:szCs w:val="18"/>
                              </w:rPr>
                              <w:t xml:space="preserve">Our aim is to give the highest possible standard of service. We would like you to tell us what you think about the service </w:t>
                            </w:r>
                            <w:proofErr w:type="gramStart"/>
                            <w:r w:rsidRPr="005B74C1">
                              <w:rPr>
                                <w:rFonts w:ascii="Arial" w:hAnsi="Arial" w:cs="Arial"/>
                                <w:sz w:val="18"/>
                                <w:szCs w:val="18"/>
                              </w:rPr>
                              <w:t>we</w:t>
                            </w:r>
                            <w:proofErr w:type="gramEnd"/>
                          </w:p>
                          <w:p w14:paraId="62AC79DF" w14:textId="77777777" w:rsidR="006417A3" w:rsidRPr="005B74C1" w:rsidRDefault="006417A3" w:rsidP="004B1469">
                            <w:pPr>
                              <w:widowControl w:val="0"/>
                              <w:rPr>
                                <w:rFonts w:ascii="Arial" w:hAnsi="Arial" w:cs="Arial"/>
                                <w:sz w:val="18"/>
                                <w:szCs w:val="18"/>
                              </w:rPr>
                            </w:pPr>
                          </w:p>
                          <w:p w14:paraId="5864E274" w14:textId="77777777" w:rsidR="004B1469" w:rsidRPr="005B74C1" w:rsidRDefault="004B1469" w:rsidP="004B1469">
                            <w:pPr>
                              <w:widowControl w:val="0"/>
                              <w:rPr>
                                <w:rFonts w:ascii="Arial" w:hAnsi="Arial" w:cs="Arial"/>
                                <w:b/>
                                <w:bCs/>
                                <w:color w:val="296EBB"/>
                                <w:sz w:val="18"/>
                                <w:szCs w:val="18"/>
                                <w:lang w:val="en-US"/>
                              </w:rPr>
                            </w:pPr>
                          </w:p>
                          <w:p w14:paraId="31505994" w14:textId="77777777" w:rsidR="004B1469" w:rsidRPr="005B74C1" w:rsidRDefault="004B1469" w:rsidP="004B1469">
                            <w:pPr>
                              <w:widowControl w:val="0"/>
                              <w:rPr>
                                <w:rFonts w:ascii="Arial" w:hAnsi="Arial" w:cs="Arial"/>
                                <w:b/>
                                <w:bCs/>
                                <w:color w:val="296EBB"/>
                                <w:sz w:val="18"/>
                                <w:szCs w:val="18"/>
                                <w:lang w:val="en-US"/>
                              </w:rPr>
                            </w:pPr>
                            <w:r w:rsidRPr="005B74C1">
                              <w:rPr>
                                <w:rFonts w:ascii="Arial" w:hAnsi="Arial" w:cs="Arial"/>
                                <w:b/>
                                <w:bCs/>
                                <w:color w:val="296EBB"/>
                                <w:sz w:val="18"/>
                                <w:szCs w:val="18"/>
                                <w:lang w:val="en-US"/>
                              </w:rPr>
                              <w:t>Home visits</w:t>
                            </w:r>
                          </w:p>
                          <w:p w14:paraId="728949A5" w14:textId="280579E0" w:rsidR="004B1469" w:rsidRPr="005B74C1" w:rsidRDefault="004B1469" w:rsidP="004B1469">
                            <w:pPr>
                              <w:widowControl w:val="0"/>
                              <w:rPr>
                                <w:rFonts w:ascii="Arial" w:hAnsi="Arial" w:cs="Arial"/>
                                <w:sz w:val="18"/>
                                <w:szCs w:val="18"/>
                                <w:lang w:val="en-US"/>
                              </w:rPr>
                            </w:pPr>
                            <w:r w:rsidRPr="005B74C1">
                              <w:rPr>
                                <w:rFonts w:ascii="Arial" w:hAnsi="Arial" w:cs="Arial"/>
                                <w:sz w:val="18"/>
                                <w:szCs w:val="18"/>
                                <w:lang w:val="en-US"/>
                              </w:rPr>
                              <w:t xml:space="preserve">Home visits are at the discretion of the GPs and are usually for those patients who are housebound or have significant health issues. Should you require a home visit, </w:t>
                            </w:r>
                            <w:proofErr w:type="gramStart"/>
                            <w:r w:rsidRPr="005B74C1">
                              <w:rPr>
                                <w:rFonts w:ascii="Arial" w:hAnsi="Arial" w:cs="Arial"/>
                                <w:sz w:val="18"/>
                                <w:szCs w:val="18"/>
                                <w:lang w:val="en-US"/>
                              </w:rPr>
                              <w:t>please  contact</w:t>
                            </w:r>
                            <w:proofErr w:type="gramEnd"/>
                            <w:r w:rsidRPr="005B74C1">
                              <w:rPr>
                                <w:rFonts w:ascii="Arial" w:hAnsi="Arial" w:cs="Arial"/>
                                <w:sz w:val="18"/>
                                <w:szCs w:val="18"/>
                                <w:lang w:val="en-US"/>
                              </w:rPr>
                              <w:t xml:space="preserve"> reception].  A clinician will then telephone you to discuss your request.  </w:t>
                            </w:r>
                          </w:p>
                          <w:p w14:paraId="17DB38B4" w14:textId="77777777" w:rsidR="004B1469" w:rsidRPr="005B74C1" w:rsidRDefault="004B1469" w:rsidP="004B1469">
                            <w:pPr>
                              <w:widowControl w:val="0"/>
                              <w:rPr>
                                <w:rFonts w:ascii="Arial" w:hAnsi="Arial" w:cs="Arial"/>
                                <w:sz w:val="18"/>
                                <w:szCs w:val="18"/>
                                <w:lang w:val="en-US"/>
                              </w:rPr>
                            </w:pPr>
                          </w:p>
                          <w:p w14:paraId="6F2A6DFC" w14:textId="1AB1A3F6" w:rsidR="006417A3" w:rsidRDefault="004B1469" w:rsidP="004B1469">
                            <w:pPr>
                              <w:widowControl w:val="0"/>
                              <w:spacing w:after="120"/>
                              <w:rPr>
                                <w:rFonts w:ascii="Arial" w:hAnsi="Arial" w:cs="Arial"/>
                                <w:sz w:val="18"/>
                                <w:szCs w:val="18"/>
                                <w:lang w:val="en-US"/>
                              </w:rPr>
                            </w:pPr>
                            <w:r w:rsidRPr="005B74C1">
                              <w:rPr>
                                <w:rFonts w:ascii="Arial" w:hAnsi="Arial" w:cs="Arial"/>
                                <w:sz w:val="18"/>
                                <w:szCs w:val="18"/>
                                <w:lang w:val="en-US"/>
                              </w:rPr>
                              <w:t xml:space="preserve">Home visits are usually carried out between </w:t>
                            </w:r>
                            <w:r w:rsidR="008450EF">
                              <w:rPr>
                                <w:rFonts w:ascii="Arial" w:hAnsi="Arial" w:cs="Arial"/>
                                <w:sz w:val="18"/>
                                <w:szCs w:val="18"/>
                                <w:lang w:val="en-US"/>
                              </w:rPr>
                              <w:t xml:space="preserve">12.30 &amp; 2pm </w:t>
                            </w:r>
                            <w:r w:rsidRPr="005B74C1">
                              <w:rPr>
                                <w:rFonts w:ascii="Arial" w:hAnsi="Arial" w:cs="Arial"/>
                                <w:sz w:val="18"/>
                                <w:szCs w:val="18"/>
                                <w:lang w:val="en-US"/>
                              </w:rPr>
                              <w:t xml:space="preserve">Monday to Friday.  </w:t>
                            </w:r>
                          </w:p>
                          <w:p w14:paraId="6E725C9D" w14:textId="77777777" w:rsidR="006417A3" w:rsidRPr="005B74C1" w:rsidRDefault="006417A3" w:rsidP="004B1469">
                            <w:pPr>
                              <w:widowControl w:val="0"/>
                              <w:spacing w:after="120"/>
                              <w:rPr>
                                <w:rFonts w:ascii="Arial" w:hAnsi="Arial" w:cs="Arial"/>
                                <w:sz w:val="18"/>
                                <w:szCs w:val="18"/>
                                <w:lang w:val="en-US"/>
                              </w:rPr>
                            </w:pPr>
                          </w:p>
                          <w:p w14:paraId="388DBF33" w14:textId="77777777" w:rsidR="004B1469" w:rsidRPr="005B74C1" w:rsidRDefault="004B1469" w:rsidP="004B1469">
                            <w:pPr>
                              <w:widowControl w:val="0"/>
                              <w:spacing w:before="240"/>
                              <w:rPr>
                                <w:rFonts w:ascii="Arial" w:hAnsi="Arial" w:cs="Arial"/>
                                <w:b/>
                                <w:color w:val="2A6EBB"/>
                                <w:sz w:val="18"/>
                                <w:szCs w:val="18"/>
                              </w:rPr>
                            </w:pPr>
                            <w:r w:rsidRPr="005B74C1">
                              <w:rPr>
                                <w:rFonts w:ascii="Arial" w:hAnsi="Arial" w:cs="Arial"/>
                                <w:b/>
                                <w:color w:val="2A6EBB"/>
                                <w:sz w:val="18"/>
                                <w:szCs w:val="18"/>
                              </w:rPr>
                              <w:t>When we are closed</w:t>
                            </w:r>
                          </w:p>
                          <w:p w14:paraId="30ECD7C7" w14:textId="77777777" w:rsidR="004B1469" w:rsidRPr="005B74C1" w:rsidRDefault="004B1469" w:rsidP="004B1469">
                            <w:pPr>
                              <w:rPr>
                                <w:rFonts w:ascii="Arial" w:hAnsi="Arial" w:cs="Arial"/>
                                <w:sz w:val="18"/>
                                <w:szCs w:val="18"/>
                              </w:rPr>
                            </w:pPr>
                            <w:r w:rsidRPr="005B74C1">
                              <w:rPr>
                                <w:rFonts w:ascii="Arial" w:hAnsi="Arial" w:cs="Arial"/>
                                <w:sz w:val="18"/>
                                <w:szCs w:val="18"/>
                              </w:rPr>
                              <w:t xml:space="preserve">When the practice is closed, if you urgently need medical help or advice and it is life threatening, dial 999.  If it is not life-threatening, contact NHS 111 by calling 111 or accessing via </w:t>
                            </w:r>
                            <w:hyperlink r:id="rId13" w:history="1">
                              <w:r w:rsidRPr="005B74C1">
                                <w:rPr>
                                  <w:rFonts w:ascii="Arial" w:hAnsi="Arial" w:cs="Arial"/>
                                  <w:color w:val="4472C4" w:themeColor="accent1"/>
                                  <w:sz w:val="18"/>
                                  <w:szCs w:val="18"/>
                                </w:rPr>
                                <w:t>www.nhs.uk</w:t>
                              </w:r>
                            </w:hyperlink>
                            <w:r w:rsidRPr="005B74C1">
                              <w:rPr>
                                <w:rFonts w:ascii="Arial" w:hAnsi="Arial" w:cs="Arial"/>
                                <w:color w:val="4472C4" w:themeColor="accent1"/>
                                <w:sz w:val="18"/>
                                <w:szCs w:val="18"/>
                              </w:rPr>
                              <w:t xml:space="preserve"> </w:t>
                            </w:r>
                          </w:p>
                          <w:p w14:paraId="091EB561" w14:textId="77777777" w:rsidR="004B1469" w:rsidRPr="005B74C1" w:rsidRDefault="004B1469" w:rsidP="004B1469">
                            <w:pPr>
                              <w:rPr>
                                <w:rFonts w:ascii="Arial" w:hAnsi="Arial" w:cs="Arial"/>
                                <w:sz w:val="18"/>
                                <w:szCs w:val="18"/>
                              </w:rPr>
                            </w:pPr>
                          </w:p>
                          <w:p w14:paraId="5B825C9C" w14:textId="77777777" w:rsidR="004B1469" w:rsidRPr="005B74C1" w:rsidRDefault="004B1469" w:rsidP="004B1469">
                            <w:pPr>
                              <w:rPr>
                                <w:sz w:val="18"/>
                                <w:szCs w:val="18"/>
                              </w:rPr>
                            </w:pPr>
                          </w:p>
                          <w:p w14:paraId="3327C3CF" w14:textId="77777777" w:rsidR="004B1469" w:rsidRPr="005B74C1" w:rsidRDefault="004B1469" w:rsidP="004B1469">
                            <w:pPr>
                              <w:widowControl w:val="0"/>
                              <w:spacing w:before="240"/>
                              <w:rPr>
                                <w:rFonts w:ascii="Arial" w:hAnsi="Arial" w:cs="Arial"/>
                                <w:b/>
                                <w:color w:val="2A6EBB"/>
                                <w:sz w:val="18"/>
                                <w:szCs w:val="18"/>
                              </w:rPr>
                            </w:pPr>
                          </w:p>
                          <w:p w14:paraId="3769022A" w14:textId="77777777" w:rsidR="00011B6C" w:rsidRPr="005B74C1" w:rsidRDefault="00011B6C" w:rsidP="00011B6C">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578pt;margin-top:-42.05pt;width:171.7pt;height:5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" fillcolor="white [3201]" stroked="f" strokeweight=".5pt">
                <v:textbox inset="0,0,0,0">
                  <w:txbxContent>
                    <w:p w14:paraId="71D1274B" w14:textId="77777777" w:rsidR="005B74C1" w:rsidRPr="005B74C1" w:rsidRDefault="005B74C1" w:rsidP="004B1469">
                      <w:pPr>
                        <w:rPr>
                          <w:rFonts w:ascii="Arial" w:hAnsi="Arial" w:cs="Arial"/>
                          <w:b/>
                          <w:color w:val="2A6EBB"/>
                          <w:sz w:val="18"/>
                          <w:szCs w:val="18"/>
                        </w:rPr>
                      </w:pPr>
                    </w:p>
                    <w:p w14:paraId="2D5D3D26" w14:textId="134C5121" w:rsidR="004B1469" w:rsidRPr="005B74C1" w:rsidRDefault="004B1469" w:rsidP="004B1469">
                      <w:pPr>
                        <w:rPr>
                          <w:rFonts w:ascii="Arial" w:hAnsi="Arial" w:cs="Arial"/>
                          <w:b/>
                          <w:color w:val="2A6EBB"/>
                          <w:sz w:val="18"/>
                          <w:szCs w:val="18"/>
                        </w:rPr>
                      </w:pPr>
                      <w:r w:rsidRPr="005B74C1">
                        <w:rPr>
                          <w:rFonts w:ascii="Arial" w:hAnsi="Arial" w:cs="Arial"/>
                          <w:b/>
                          <w:color w:val="2A6EBB"/>
                          <w:sz w:val="18"/>
                          <w:szCs w:val="18"/>
                        </w:rPr>
                        <w:t>Comments, suggestions and complaints</w:t>
                      </w:r>
                    </w:p>
                    <w:p w14:paraId="6CFFB1A5" w14:textId="77777777" w:rsidR="004B1469" w:rsidRPr="005B74C1" w:rsidRDefault="004B1469" w:rsidP="004B1469">
                      <w:pPr>
                        <w:rPr>
                          <w:rFonts w:ascii="Arial" w:hAnsi="Arial" w:cs="Arial"/>
                          <w:sz w:val="18"/>
                          <w:szCs w:val="18"/>
                        </w:rPr>
                      </w:pPr>
                      <w:r w:rsidRPr="005B74C1">
                        <w:rPr>
                          <w:rFonts w:ascii="Arial" w:hAnsi="Arial" w:cs="Arial"/>
                          <w:sz w:val="18"/>
                          <w:szCs w:val="18"/>
                        </w:rPr>
                        <w:t>If you would like more information about any of the services we provide, please ask a member of staff, telephone or log into the practice website. Details are shown on the front of this leaflet.</w:t>
                      </w:r>
                    </w:p>
                    <w:p w14:paraId="284EF4CA" w14:textId="77777777" w:rsidR="004B1469" w:rsidRPr="005B74C1" w:rsidRDefault="004B1469" w:rsidP="004B1469">
                      <w:pPr>
                        <w:rPr>
                          <w:rFonts w:ascii="Arial" w:hAnsi="Arial" w:cs="Arial"/>
                          <w:sz w:val="18"/>
                          <w:szCs w:val="18"/>
                        </w:rPr>
                      </w:pPr>
                    </w:p>
                    <w:p w14:paraId="7811A7F2" w14:textId="2FB8E16A" w:rsidR="004B1469" w:rsidRDefault="004B1469" w:rsidP="004B1469">
                      <w:pPr>
                        <w:widowControl w:val="0"/>
                        <w:rPr>
                          <w:rFonts w:ascii="Arial" w:hAnsi="Arial" w:cs="Arial"/>
                          <w:sz w:val="18"/>
                          <w:szCs w:val="18"/>
                        </w:rPr>
                      </w:pPr>
                      <w:r w:rsidRPr="005B74C1">
                        <w:rPr>
                          <w:rFonts w:ascii="Arial" w:hAnsi="Arial" w:cs="Arial"/>
                          <w:sz w:val="18"/>
                          <w:szCs w:val="18"/>
                        </w:rPr>
                        <w:t xml:space="preserve">Our aim is to give the highest possible standard of service. We would like you to tell us what you think about the service </w:t>
                      </w:r>
                      <w:proofErr w:type="gramStart"/>
                      <w:r w:rsidRPr="005B74C1">
                        <w:rPr>
                          <w:rFonts w:ascii="Arial" w:hAnsi="Arial" w:cs="Arial"/>
                          <w:sz w:val="18"/>
                          <w:szCs w:val="18"/>
                        </w:rPr>
                        <w:t>we</w:t>
                      </w:r>
                      <w:proofErr w:type="gramEnd"/>
                    </w:p>
                    <w:p w14:paraId="62AC79DF" w14:textId="77777777" w:rsidR="006417A3" w:rsidRPr="005B74C1" w:rsidRDefault="006417A3" w:rsidP="004B1469">
                      <w:pPr>
                        <w:widowControl w:val="0"/>
                        <w:rPr>
                          <w:rFonts w:ascii="Arial" w:hAnsi="Arial" w:cs="Arial"/>
                          <w:sz w:val="18"/>
                          <w:szCs w:val="18"/>
                        </w:rPr>
                      </w:pPr>
                    </w:p>
                    <w:p w14:paraId="5864E274" w14:textId="77777777" w:rsidR="004B1469" w:rsidRPr="005B74C1" w:rsidRDefault="004B1469" w:rsidP="004B1469">
                      <w:pPr>
                        <w:widowControl w:val="0"/>
                        <w:rPr>
                          <w:rFonts w:ascii="Arial" w:hAnsi="Arial" w:cs="Arial"/>
                          <w:b/>
                          <w:bCs/>
                          <w:color w:val="296EBB"/>
                          <w:sz w:val="18"/>
                          <w:szCs w:val="18"/>
                          <w:lang w:val="en-US"/>
                        </w:rPr>
                      </w:pPr>
                    </w:p>
                    <w:p w14:paraId="31505994" w14:textId="77777777" w:rsidR="004B1469" w:rsidRPr="005B74C1" w:rsidRDefault="004B1469" w:rsidP="004B1469">
                      <w:pPr>
                        <w:widowControl w:val="0"/>
                        <w:rPr>
                          <w:rFonts w:ascii="Arial" w:hAnsi="Arial" w:cs="Arial"/>
                          <w:b/>
                          <w:bCs/>
                          <w:color w:val="296EBB"/>
                          <w:sz w:val="18"/>
                          <w:szCs w:val="18"/>
                          <w:lang w:val="en-US"/>
                        </w:rPr>
                      </w:pPr>
                      <w:r w:rsidRPr="005B74C1">
                        <w:rPr>
                          <w:rFonts w:ascii="Arial" w:hAnsi="Arial" w:cs="Arial"/>
                          <w:b/>
                          <w:bCs/>
                          <w:color w:val="296EBB"/>
                          <w:sz w:val="18"/>
                          <w:szCs w:val="18"/>
                          <w:lang w:val="en-US"/>
                        </w:rPr>
                        <w:t>Home visits</w:t>
                      </w:r>
                    </w:p>
                    <w:p w14:paraId="728949A5" w14:textId="280579E0" w:rsidR="004B1469" w:rsidRPr="005B74C1" w:rsidRDefault="004B1469" w:rsidP="004B1469">
                      <w:pPr>
                        <w:widowControl w:val="0"/>
                        <w:rPr>
                          <w:rFonts w:ascii="Arial" w:hAnsi="Arial" w:cs="Arial"/>
                          <w:sz w:val="18"/>
                          <w:szCs w:val="18"/>
                          <w:lang w:val="en-US"/>
                        </w:rPr>
                      </w:pPr>
                      <w:r w:rsidRPr="005B74C1">
                        <w:rPr>
                          <w:rFonts w:ascii="Arial" w:hAnsi="Arial" w:cs="Arial"/>
                          <w:sz w:val="18"/>
                          <w:szCs w:val="18"/>
                          <w:lang w:val="en-US"/>
                        </w:rPr>
                        <w:t xml:space="preserve">Home visits are at the discretion of the GPs and are usually for those patients who are housebound or have significant health issues. Should you require a home visit, </w:t>
                      </w:r>
                      <w:proofErr w:type="gramStart"/>
                      <w:r w:rsidRPr="005B74C1">
                        <w:rPr>
                          <w:rFonts w:ascii="Arial" w:hAnsi="Arial" w:cs="Arial"/>
                          <w:sz w:val="18"/>
                          <w:szCs w:val="18"/>
                          <w:lang w:val="en-US"/>
                        </w:rPr>
                        <w:t>please  contact</w:t>
                      </w:r>
                      <w:proofErr w:type="gramEnd"/>
                      <w:r w:rsidRPr="005B74C1">
                        <w:rPr>
                          <w:rFonts w:ascii="Arial" w:hAnsi="Arial" w:cs="Arial"/>
                          <w:sz w:val="18"/>
                          <w:szCs w:val="18"/>
                          <w:lang w:val="en-US"/>
                        </w:rPr>
                        <w:t xml:space="preserve"> reception].  A clinician will then telephone you to discuss your request.  </w:t>
                      </w:r>
                    </w:p>
                    <w:p w14:paraId="17DB38B4" w14:textId="77777777" w:rsidR="004B1469" w:rsidRPr="005B74C1" w:rsidRDefault="004B1469" w:rsidP="004B1469">
                      <w:pPr>
                        <w:widowControl w:val="0"/>
                        <w:rPr>
                          <w:rFonts w:ascii="Arial" w:hAnsi="Arial" w:cs="Arial"/>
                          <w:sz w:val="18"/>
                          <w:szCs w:val="18"/>
                          <w:lang w:val="en-US"/>
                        </w:rPr>
                      </w:pPr>
                    </w:p>
                    <w:p w14:paraId="6F2A6DFC" w14:textId="1AB1A3F6" w:rsidR="006417A3" w:rsidRDefault="004B1469" w:rsidP="004B1469">
                      <w:pPr>
                        <w:widowControl w:val="0"/>
                        <w:spacing w:after="120"/>
                        <w:rPr>
                          <w:rFonts w:ascii="Arial" w:hAnsi="Arial" w:cs="Arial"/>
                          <w:sz w:val="18"/>
                          <w:szCs w:val="18"/>
                          <w:lang w:val="en-US"/>
                        </w:rPr>
                      </w:pPr>
                      <w:r w:rsidRPr="005B74C1">
                        <w:rPr>
                          <w:rFonts w:ascii="Arial" w:hAnsi="Arial" w:cs="Arial"/>
                          <w:sz w:val="18"/>
                          <w:szCs w:val="18"/>
                          <w:lang w:val="en-US"/>
                        </w:rPr>
                        <w:t xml:space="preserve">Home visits are usually carried out between </w:t>
                      </w:r>
                      <w:r w:rsidR="008450EF">
                        <w:rPr>
                          <w:rFonts w:ascii="Arial" w:hAnsi="Arial" w:cs="Arial"/>
                          <w:sz w:val="18"/>
                          <w:szCs w:val="18"/>
                          <w:lang w:val="en-US"/>
                        </w:rPr>
                        <w:t xml:space="preserve">12.30 &amp; 2pm </w:t>
                      </w:r>
                      <w:r w:rsidRPr="005B74C1">
                        <w:rPr>
                          <w:rFonts w:ascii="Arial" w:hAnsi="Arial" w:cs="Arial"/>
                          <w:sz w:val="18"/>
                          <w:szCs w:val="18"/>
                          <w:lang w:val="en-US"/>
                        </w:rPr>
                        <w:t xml:space="preserve">Monday to Friday.  </w:t>
                      </w:r>
                    </w:p>
                    <w:p w14:paraId="6E725C9D" w14:textId="77777777" w:rsidR="006417A3" w:rsidRPr="005B74C1" w:rsidRDefault="006417A3" w:rsidP="004B1469">
                      <w:pPr>
                        <w:widowControl w:val="0"/>
                        <w:spacing w:after="120"/>
                        <w:rPr>
                          <w:rFonts w:ascii="Arial" w:hAnsi="Arial" w:cs="Arial"/>
                          <w:sz w:val="18"/>
                          <w:szCs w:val="18"/>
                          <w:lang w:val="en-US"/>
                        </w:rPr>
                      </w:pPr>
                    </w:p>
                    <w:p w14:paraId="388DBF33" w14:textId="77777777" w:rsidR="004B1469" w:rsidRPr="005B74C1" w:rsidRDefault="004B1469" w:rsidP="004B1469">
                      <w:pPr>
                        <w:widowControl w:val="0"/>
                        <w:spacing w:before="240"/>
                        <w:rPr>
                          <w:rFonts w:ascii="Arial" w:hAnsi="Arial" w:cs="Arial"/>
                          <w:b/>
                          <w:color w:val="2A6EBB"/>
                          <w:sz w:val="18"/>
                          <w:szCs w:val="18"/>
                        </w:rPr>
                      </w:pPr>
                      <w:r w:rsidRPr="005B74C1">
                        <w:rPr>
                          <w:rFonts w:ascii="Arial" w:hAnsi="Arial" w:cs="Arial"/>
                          <w:b/>
                          <w:color w:val="2A6EBB"/>
                          <w:sz w:val="18"/>
                          <w:szCs w:val="18"/>
                        </w:rPr>
                        <w:t>When we are closed</w:t>
                      </w:r>
                    </w:p>
                    <w:p w14:paraId="30ECD7C7" w14:textId="77777777" w:rsidR="004B1469" w:rsidRPr="005B74C1" w:rsidRDefault="004B1469" w:rsidP="004B1469">
                      <w:pPr>
                        <w:rPr>
                          <w:rFonts w:ascii="Arial" w:hAnsi="Arial" w:cs="Arial"/>
                          <w:sz w:val="18"/>
                          <w:szCs w:val="18"/>
                        </w:rPr>
                      </w:pPr>
                      <w:r w:rsidRPr="005B74C1">
                        <w:rPr>
                          <w:rFonts w:ascii="Arial" w:hAnsi="Arial" w:cs="Arial"/>
                          <w:sz w:val="18"/>
                          <w:szCs w:val="18"/>
                        </w:rPr>
                        <w:t xml:space="preserve">When the practice is closed, if you urgently need medical help or advice and it is life threatening, dial 999.  If it is not life-threatening, contact NHS 111 by calling 111 or accessing via </w:t>
                      </w:r>
                      <w:hyperlink r:id="rId14" w:history="1">
                        <w:r w:rsidRPr="005B74C1">
                          <w:rPr>
                            <w:rFonts w:ascii="Arial" w:hAnsi="Arial" w:cs="Arial"/>
                            <w:color w:val="4472C4" w:themeColor="accent1"/>
                            <w:sz w:val="18"/>
                            <w:szCs w:val="18"/>
                          </w:rPr>
                          <w:t>www.nhs.uk</w:t>
                        </w:r>
                      </w:hyperlink>
                      <w:r w:rsidRPr="005B74C1">
                        <w:rPr>
                          <w:rFonts w:ascii="Arial" w:hAnsi="Arial" w:cs="Arial"/>
                          <w:color w:val="4472C4" w:themeColor="accent1"/>
                          <w:sz w:val="18"/>
                          <w:szCs w:val="18"/>
                        </w:rPr>
                        <w:t xml:space="preserve"> </w:t>
                      </w:r>
                    </w:p>
                    <w:p w14:paraId="091EB561" w14:textId="77777777" w:rsidR="004B1469" w:rsidRPr="005B74C1" w:rsidRDefault="004B1469" w:rsidP="004B1469">
                      <w:pPr>
                        <w:rPr>
                          <w:rFonts w:ascii="Arial" w:hAnsi="Arial" w:cs="Arial"/>
                          <w:sz w:val="18"/>
                          <w:szCs w:val="18"/>
                        </w:rPr>
                      </w:pPr>
                    </w:p>
                    <w:p w14:paraId="5B825C9C" w14:textId="77777777" w:rsidR="004B1469" w:rsidRPr="005B74C1" w:rsidRDefault="004B1469" w:rsidP="004B1469">
                      <w:pPr>
                        <w:rPr>
                          <w:sz w:val="18"/>
                          <w:szCs w:val="18"/>
                        </w:rPr>
                      </w:pPr>
                    </w:p>
                    <w:p w14:paraId="3327C3CF" w14:textId="77777777" w:rsidR="004B1469" w:rsidRPr="005B74C1" w:rsidRDefault="004B1469" w:rsidP="004B1469">
                      <w:pPr>
                        <w:widowControl w:val="0"/>
                        <w:spacing w:before="240"/>
                        <w:rPr>
                          <w:rFonts w:ascii="Arial" w:hAnsi="Arial" w:cs="Arial"/>
                          <w:b/>
                          <w:color w:val="2A6EBB"/>
                          <w:sz w:val="18"/>
                          <w:szCs w:val="18"/>
                        </w:rPr>
                      </w:pPr>
                    </w:p>
                    <w:p w14:paraId="3769022A" w14:textId="77777777" w:rsidR="00011B6C" w:rsidRPr="005B74C1" w:rsidRDefault="00011B6C" w:rsidP="00011B6C">
                      <w:pPr>
                        <w:widowControl w:val="0"/>
                        <w:spacing w:before="240"/>
                        <w:rPr>
                          <w:rFonts w:ascii="Arial" w:hAnsi="Arial" w:cs="Arial"/>
                          <w:b/>
                          <w:color w:val="2A6EBB"/>
                          <w:sz w:val="18"/>
                          <w:szCs w:val="18"/>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E7EE14B" wp14:editId="2FEF87F5">
                <wp:simplePos x="0" y="0"/>
                <wp:positionH relativeFrom="column">
                  <wp:posOffset>1981200</wp:posOffset>
                </wp:positionH>
                <wp:positionV relativeFrom="paragraph">
                  <wp:posOffset>-533400</wp:posOffset>
                </wp:positionV>
                <wp:extent cx="2268855" cy="687451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268855" cy="6874510"/>
                        </a:xfrm>
                        <a:prstGeom prst="rect">
                          <a:avLst/>
                        </a:prstGeom>
                        <a:solidFill>
                          <a:schemeClr val="lt1"/>
                        </a:solidFill>
                        <a:ln w="6350">
                          <a:noFill/>
                        </a:ln>
                      </wps:spPr>
                      <wps:txbx>
                        <w:txbxContent>
                          <w:p w14:paraId="5CAE83B1" w14:textId="77777777" w:rsidR="004B1469" w:rsidRPr="00164A83" w:rsidRDefault="004B1469" w:rsidP="004B1469">
                            <w:pPr>
                              <w:widowControl w:val="0"/>
                              <w:rPr>
                                <w:rFonts w:ascii="Arial" w:hAnsi="Arial" w:cs="Arial"/>
                                <w:b/>
                                <w:color w:val="2A6EBB"/>
                                <w:sz w:val="18"/>
                                <w:szCs w:val="18"/>
                              </w:rPr>
                            </w:pPr>
                            <w:r w:rsidRPr="00164A83">
                              <w:rPr>
                                <w:rFonts w:ascii="Arial" w:hAnsi="Arial" w:cs="Arial"/>
                                <w:b/>
                                <w:color w:val="2A6EBB"/>
                                <w:sz w:val="18"/>
                                <w:szCs w:val="18"/>
                              </w:rPr>
                              <w:t xml:space="preserve">Appointments and accessing practice services </w:t>
                            </w:r>
                          </w:p>
                          <w:p w14:paraId="2DFF151D" w14:textId="65E4C6E0" w:rsidR="004B1469" w:rsidRPr="00164A83" w:rsidRDefault="004B1469" w:rsidP="004B1469">
                            <w:pPr>
                              <w:widowControl w:val="0"/>
                              <w:rPr>
                                <w:rFonts w:ascii="Arial" w:hAnsi="Arial" w:cs="Arial"/>
                                <w:sz w:val="18"/>
                                <w:szCs w:val="18"/>
                              </w:rPr>
                            </w:pPr>
                            <w:r w:rsidRPr="00164A83">
                              <w:rPr>
                                <w:rFonts w:ascii="Arial" w:hAnsi="Arial" w:cs="Arial"/>
                                <w:sz w:val="18"/>
                                <w:szCs w:val="18"/>
                              </w:rPr>
                              <w:t xml:space="preserve">To make an appointment to see your GP or any member of our healthcare staff or to access any other of our practice services, </w:t>
                            </w:r>
                            <w:r w:rsidR="00E32104">
                              <w:rPr>
                                <w:rFonts w:ascii="Arial" w:hAnsi="Arial" w:cs="Arial"/>
                                <w:sz w:val="18"/>
                                <w:szCs w:val="18"/>
                              </w:rPr>
                              <w:t>please contact the surgery by telephone 0208 450 5454 or visit the practice website and access the “</w:t>
                            </w:r>
                            <w:proofErr w:type="spellStart"/>
                            <w:r w:rsidR="00E32104">
                              <w:rPr>
                                <w:rFonts w:ascii="Arial" w:hAnsi="Arial" w:cs="Arial"/>
                                <w:sz w:val="18"/>
                                <w:szCs w:val="18"/>
                              </w:rPr>
                              <w:t>Patchs</w:t>
                            </w:r>
                            <w:proofErr w:type="spellEnd"/>
                            <w:r w:rsidR="00E32104">
                              <w:rPr>
                                <w:rFonts w:ascii="Arial" w:hAnsi="Arial" w:cs="Arial"/>
                                <w:sz w:val="18"/>
                                <w:szCs w:val="18"/>
                              </w:rPr>
                              <w:t xml:space="preserve">” on line </w:t>
                            </w:r>
                            <w:r w:rsidRPr="00164A83">
                              <w:rPr>
                                <w:rFonts w:ascii="Arial" w:hAnsi="Arial" w:cs="Arial"/>
                                <w:sz w:val="18"/>
                                <w:szCs w:val="18"/>
                              </w:rPr>
                              <w:t>[</w:t>
                            </w:r>
                            <w:r w:rsidR="00E32104">
                              <w:rPr>
                                <w:rFonts w:ascii="Arial" w:hAnsi="Arial" w:cs="Arial"/>
                                <w:sz w:val="18"/>
                                <w:szCs w:val="18"/>
                              </w:rPr>
                              <w:t>consultation tool.</w:t>
                            </w:r>
                            <w:r w:rsidRPr="00164A83">
                              <w:rPr>
                                <w:rFonts w:ascii="Arial" w:hAnsi="Arial" w:cs="Arial"/>
                                <w:sz w:val="18"/>
                                <w:szCs w:val="18"/>
                              </w:rPr>
                              <w:t xml:space="preserve"> </w:t>
                            </w:r>
                          </w:p>
                          <w:p w14:paraId="2DD9BE05" w14:textId="77777777" w:rsidR="004B1469" w:rsidRPr="00164A83" w:rsidRDefault="004B1469" w:rsidP="004B1469">
                            <w:pPr>
                              <w:widowControl w:val="0"/>
                              <w:rPr>
                                <w:rFonts w:ascii="Arial" w:hAnsi="Arial" w:cs="Arial"/>
                                <w:sz w:val="18"/>
                                <w:szCs w:val="18"/>
                              </w:rPr>
                            </w:pPr>
                          </w:p>
                          <w:p w14:paraId="155BA068" w14:textId="6805DD8D" w:rsidR="004B1469" w:rsidRPr="00164A83" w:rsidRDefault="004B1469" w:rsidP="004B1469">
                            <w:pPr>
                              <w:widowControl w:val="0"/>
                              <w:spacing w:after="120"/>
                              <w:rPr>
                                <w:rFonts w:ascii="Arial" w:hAnsi="Arial" w:cs="Arial"/>
                                <w:sz w:val="18"/>
                                <w:szCs w:val="18"/>
                              </w:rPr>
                            </w:pPr>
                            <w:r w:rsidRPr="00164A83">
                              <w:rPr>
                                <w:rFonts w:ascii="Arial" w:hAnsi="Arial" w:cs="Arial"/>
                                <w:sz w:val="18"/>
                                <w:szCs w:val="18"/>
                              </w:rPr>
                              <w:t xml:space="preserve">The practice website contains all the relevant practice information that you are likely to require.  It is the quickest way to access the services you may need. </w:t>
                            </w:r>
                          </w:p>
                          <w:p w14:paraId="4411493B" w14:textId="77777777" w:rsidR="005C5AA3" w:rsidRPr="00164A83" w:rsidRDefault="005C5AA3" w:rsidP="004B1469">
                            <w:pPr>
                              <w:widowControl w:val="0"/>
                              <w:spacing w:after="120"/>
                              <w:rPr>
                                <w:rFonts w:ascii="Arial" w:hAnsi="Arial" w:cs="Arial"/>
                                <w:sz w:val="18"/>
                                <w:szCs w:val="18"/>
                              </w:rPr>
                            </w:pPr>
                          </w:p>
                          <w:p w14:paraId="77258068" w14:textId="77777777" w:rsidR="004B1469" w:rsidRPr="00164A83" w:rsidRDefault="004B1469" w:rsidP="004B1469">
                            <w:pPr>
                              <w:ind w:right="70"/>
                              <w:rPr>
                                <w:rFonts w:ascii="Arial" w:hAnsi="Arial" w:cs="Arial"/>
                                <w:b/>
                                <w:color w:val="2A6EBB"/>
                                <w:sz w:val="18"/>
                                <w:szCs w:val="18"/>
                              </w:rPr>
                            </w:pPr>
                            <w:r w:rsidRPr="00164A83">
                              <w:rPr>
                                <w:rFonts w:ascii="Arial" w:hAnsi="Arial" w:cs="Arial"/>
                                <w:b/>
                                <w:color w:val="2A6EBB"/>
                                <w:sz w:val="18"/>
                                <w:szCs w:val="18"/>
                              </w:rPr>
                              <w:t>Threats of violence or abuse of our staff</w:t>
                            </w:r>
                          </w:p>
                          <w:p w14:paraId="74BC12AF" w14:textId="1675BC25" w:rsidR="004B1469" w:rsidRPr="00164A83" w:rsidRDefault="004B1469" w:rsidP="004B1469">
                            <w:pPr>
                              <w:ind w:right="68"/>
                              <w:rPr>
                                <w:rFonts w:ascii="Arial" w:hAnsi="Arial" w:cs="Arial"/>
                                <w:sz w:val="18"/>
                                <w:szCs w:val="18"/>
                              </w:rPr>
                            </w:pPr>
                            <w:r w:rsidRPr="00164A83">
                              <w:rPr>
                                <w:rFonts w:ascii="Arial" w:hAnsi="Arial" w:cs="Arial"/>
                                <w:sz w:val="18"/>
                                <w:szCs w:val="18"/>
                              </w:rPr>
                              <w:t xml:space="preserve">Our </w:t>
                            </w:r>
                            <w:proofErr w:type="gramStart"/>
                            <w:r w:rsidRPr="00164A83">
                              <w:rPr>
                                <w:rFonts w:ascii="Arial" w:hAnsi="Arial" w:cs="Arial"/>
                                <w:sz w:val="18"/>
                                <w:szCs w:val="18"/>
                              </w:rPr>
                              <w:t>staff work</w:t>
                            </w:r>
                            <w:proofErr w:type="gramEnd"/>
                            <w:r w:rsidRPr="00164A83">
                              <w:rPr>
                                <w:rFonts w:ascii="Arial" w:hAnsi="Arial" w:cs="Arial"/>
                                <w:sz w:val="18"/>
                                <w:szCs w:val="18"/>
                              </w:rPr>
                              <w:t xml:space="preserve"> hard to provide you with the best possible service. Please treat them with the courtesy and respect they deserve. We operate a zero-tolerance policy and may refuse to provide services to individuals or those accompanying individuals who are violent, threaten violence, commit or threaten to commit a criminal offence</w:t>
                            </w:r>
                          </w:p>
                          <w:p w14:paraId="3DBF8DEA" w14:textId="77777777" w:rsidR="007E7AD2" w:rsidRPr="00164A83" w:rsidRDefault="007E7AD2" w:rsidP="004B1469">
                            <w:pPr>
                              <w:ind w:right="68"/>
                              <w:rPr>
                                <w:rFonts w:ascii="Arial" w:hAnsi="Arial" w:cs="Arial"/>
                                <w:sz w:val="18"/>
                                <w:szCs w:val="18"/>
                              </w:rPr>
                            </w:pPr>
                          </w:p>
                          <w:p w14:paraId="67346C6D" w14:textId="61307D7E" w:rsidR="005C5AA3" w:rsidRPr="00164A83" w:rsidRDefault="005C5AA3" w:rsidP="004B1469">
                            <w:pPr>
                              <w:ind w:right="68"/>
                              <w:rPr>
                                <w:rFonts w:ascii="Arial" w:hAnsi="Arial" w:cs="Arial"/>
                                <w:sz w:val="18"/>
                                <w:szCs w:val="18"/>
                              </w:rPr>
                            </w:pPr>
                          </w:p>
                          <w:p w14:paraId="0D044777" w14:textId="77777777" w:rsidR="005C5AA3" w:rsidRPr="00164A83" w:rsidRDefault="005C5AA3" w:rsidP="005C5AA3">
                            <w:pPr>
                              <w:ind w:right="68"/>
                              <w:rPr>
                                <w:rFonts w:ascii="Arial" w:hAnsi="Arial" w:cs="Arial"/>
                                <w:b/>
                                <w:color w:val="2A6EBB"/>
                                <w:sz w:val="18"/>
                                <w:szCs w:val="18"/>
                              </w:rPr>
                            </w:pPr>
                            <w:r w:rsidRPr="00164A83">
                              <w:rPr>
                                <w:rFonts w:ascii="Arial" w:hAnsi="Arial" w:cs="Arial"/>
                                <w:b/>
                                <w:color w:val="2A6EBB"/>
                                <w:sz w:val="18"/>
                                <w:szCs w:val="18"/>
                              </w:rPr>
                              <w:t xml:space="preserve">Patient </w:t>
                            </w:r>
                            <w:bookmarkStart w:id="2" w:name="_Hlk38287311"/>
                            <w:r w:rsidRPr="00164A83">
                              <w:rPr>
                                <w:rFonts w:ascii="Arial" w:hAnsi="Arial" w:cs="Arial"/>
                                <w:b/>
                                <w:color w:val="2A6EBB"/>
                                <w:sz w:val="18"/>
                                <w:szCs w:val="18"/>
                              </w:rPr>
                              <w:t>Participation Group</w:t>
                            </w:r>
                            <w:bookmarkEnd w:id="2"/>
                          </w:p>
                          <w:p w14:paraId="783655A7" w14:textId="77777777" w:rsidR="005C5AA3"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We hav</w:t>
                            </w:r>
                            <w:bookmarkStart w:id="3" w:name="_Hlk38287477"/>
                            <w:r w:rsidRPr="00164A83">
                              <w:rPr>
                                <w:rFonts w:ascii="Arial" w:hAnsi="Arial" w:cs="Arial"/>
                                <w:sz w:val="18"/>
                                <w:szCs w:val="18"/>
                                <w:lang w:val="en-US"/>
                              </w:rPr>
                              <w:t xml:space="preserve">e an active Patient Participation Group (PPG), ensuring </w:t>
                            </w:r>
                            <w:bookmarkEnd w:id="3"/>
                            <w:r w:rsidRPr="00164A83">
                              <w:rPr>
                                <w:rFonts w:ascii="Arial" w:hAnsi="Arial" w:cs="Arial"/>
                                <w:sz w:val="18"/>
                                <w:szCs w:val="18"/>
                                <w:lang w:val="en-US"/>
                              </w:rPr>
                              <w:t>that our patients are involved in decisions about the services provided by the practice.</w:t>
                            </w:r>
                          </w:p>
                          <w:p w14:paraId="5780D510" w14:textId="77777777" w:rsidR="005C5AA3" w:rsidRPr="00164A83" w:rsidRDefault="005C5AA3" w:rsidP="005C5AA3">
                            <w:pPr>
                              <w:ind w:right="68"/>
                              <w:rPr>
                                <w:rFonts w:ascii="Arial" w:hAnsi="Arial" w:cs="Arial"/>
                                <w:sz w:val="18"/>
                                <w:szCs w:val="18"/>
                                <w:lang w:val="en-US"/>
                              </w:rPr>
                            </w:pPr>
                          </w:p>
                          <w:p w14:paraId="047AA826" w14:textId="0A4CAF8B" w:rsidR="005C5AA3" w:rsidRDefault="005C5AA3" w:rsidP="005C5AA3">
                            <w:pPr>
                              <w:ind w:right="68"/>
                              <w:rPr>
                                <w:rFonts w:ascii="Arial" w:hAnsi="Arial" w:cs="Arial"/>
                                <w:sz w:val="18"/>
                                <w:szCs w:val="18"/>
                                <w:lang w:val="en-US"/>
                              </w:rPr>
                            </w:pPr>
                            <w:r w:rsidRPr="00164A83">
                              <w:rPr>
                                <w:rFonts w:ascii="Arial" w:hAnsi="Arial" w:cs="Arial"/>
                                <w:sz w:val="18"/>
                                <w:szCs w:val="18"/>
                                <w:lang w:val="en-US"/>
                              </w:rPr>
                              <w:t xml:space="preserve">Further information about our PPG is available online at </w:t>
                            </w:r>
                            <w:hyperlink r:id="rId15" w:history="1">
                              <w:r w:rsidR="008450EF" w:rsidRPr="00606441">
                                <w:rPr>
                                  <w:rStyle w:val="Hyperlink"/>
                                  <w:rFonts w:ascii="Arial" w:hAnsi="Arial" w:cs="Arial"/>
                                  <w:sz w:val="18"/>
                                  <w:szCs w:val="18"/>
                                  <w:lang w:val="en-US"/>
                                </w:rPr>
                                <w:t>www.greenfieldmc.co.uk</w:t>
                              </w:r>
                            </w:hyperlink>
                          </w:p>
                          <w:p w14:paraId="281BF42B" w14:textId="77777777" w:rsidR="008450EF" w:rsidRPr="00164A83" w:rsidRDefault="008450EF" w:rsidP="005C5AA3">
                            <w:pPr>
                              <w:ind w:right="68"/>
                              <w:rPr>
                                <w:rFonts w:ascii="Arial" w:hAnsi="Arial" w:cs="Arial"/>
                                <w:sz w:val="18"/>
                                <w:szCs w:val="18"/>
                                <w:lang w:val="en-US"/>
                              </w:rPr>
                            </w:pPr>
                          </w:p>
                          <w:p w14:paraId="70916B68" w14:textId="77777777" w:rsidR="005C5AA3" w:rsidRPr="00164A83" w:rsidRDefault="005C5AA3" w:rsidP="005C5AA3">
                            <w:pPr>
                              <w:ind w:right="68"/>
                              <w:rPr>
                                <w:rFonts w:ascii="Arial" w:hAnsi="Arial" w:cs="Arial"/>
                                <w:sz w:val="18"/>
                                <w:szCs w:val="18"/>
                                <w:lang w:val="en-US"/>
                              </w:rPr>
                            </w:pPr>
                          </w:p>
                          <w:p w14:paraId="78E425CF" w14:textId="638B6E4F" w:rsidR="009C06AE" w:rsidRPr="00164A83" w:rsidRDefault="009C06AE" w:rsidP="005C5AA3">
                            <w:pPr>
                              <w:ind w:right="68"/>
                              <w:rPr>
                                <w:rFonts w:ascii="Arial" w:hAnsi="Arial" w:cs="Arial"/>
                                <w:sz w:val="18"/>
                                <w:szCs w:val="18"/>
                                <w:lang w:val="en-US"/>
                              </w:rPr>
                            </w:pPr>
                          </w:p>
                          <w:p w14:paraId="48E5C26C" w14:textId="77777777" w:rsidR="009C06AE" w:rsidRPr="00164A83" w:rsidRDefault="009C06AE" w:rsidP="009C06AE">
                            <w:pPr>
                              <w:ind w:right="68"/>
                              <w:rPr>
                                <w:rFonts w:ascii="Arial" w:hAnsi="Arial" w:cs="Arial"/>
                                <w:b/>
                                <w:color w:val="2A6EBB"/>
                                <w:sz w:val="18"/>
                                <w:szCs w:val="18"/>
                              </w:rPr>
                            </w:pPr>
                            <w:r w:rsidRPr="00164A83">
                              <w:rPr>
                                <w:rFonts w:ascii="Arial" w:hAnsi="Arial" w:cs="Arial"/>
                                <w:b/>
                                <w:color w:val="2A6EBB"/>
                                <w:sz w:val="18"/>
                                <w:szCs w:val="18"/>
                              </w:rPr>
                              <w:t>Patient data</w:t>
                            </w:r>
                          </w:p>
                          <w:p w14:paraId="316097C1"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 xml:space="preserve">All clinical and administrative staff </w:t>
                            </w:r>
                            <w:proofErr w:type="gramStart"/>
                            <w:r w:rsidRPr="00164A83">
                              <w:rPr>
                                <w:rFonts w:ascii="Arial" w:hAnsi="Arial" w:cs="Arial"/>
                                <w:sz w:val="18"/>
                                <w:szCs w:val="18"/>
                                <w:lang w:val="en-US"/>
                              </w:rPr>
                              <w:t>have</w:t>
                            </w:r>
                            <w:proofErr w:type="gramEnd"/>
                            <w:r w:rsidRPr="00164A83">
                              <w:rPr>
                                <w:rFonts w:ascii="Arial" w:hAnsi="Arial" w:cs="Arial"/>
                                <w:sz w:val="18"/>
                                <w:szCs w:val="18"/>
                                <w:lang w:val="en-US"/>
                              </w:rPr>
                              <w:t xml:space="preserve"> an ethical as well as a legal duty to protect patient information from </w:t>
                            </w:r>
                            <w:proofErr w:type="spellStart"/>
                            <w:r w:rsidRPr="00164A83">
                              <w:rPr>
                                <w:rFonts w:ascii="Arial" w:hAnsi="Arial" w:cs="Arial"/>
                                <w:sz w:val="18"/>
                                <w:szCs w:val="18"/>
                                <w:lang w:val="en-US"/>
                              </w:rPr>
                              <w:t>unauthorised</w:t>
                            </w:r>
                            <w:proofErr w:type="spellEnd"/>
                            <w:r w:rsidRPr="00164A83">
                              <w:rPr>
                                <w:rFonts w:ascii="Arial" w:hAnsi="Arial" w:cs="Arial"/>
                                <w:sz w:val="18"/>
                                <w:szCs w:val="18"/>
                                <w:lang w:val="en-US"/>
                              </w:rPr>
                              <w:t xml:space="preserve"> disclosure and in accordance with UK GDPR. </w:t>
                            </w:r>
                          </w:p>
                          <w:p w14:paraId="61AA9DE1" w14:textId="77777777" w:rsidR="009C06AE" w:rsidRPr="00164A83" w:rsidRDefault="009C06AE" w:rsidP="009C06AE">
                            <w:pPr>
                              <w:rPr>
                                <w:rFonts w:ascii="Arial" w:hAnsi="Arial" w:cs="Arial"/>
                                <w:sz w:val="18"/>
                                <w:szCs w:val="18"/>
                                <w:lang w:val="en-US"/>
                              </w:rPr>
                            </w:pPr>
                          </w:p>
                          <w:p w14:paraId="6977A79D"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The patient privacy notice is available on the practice website.</w:t>
                            </w:r>
                          </w:p>
                          <w:p w14:paraId="7713AD21" w14:textId="77777777" w:rsidR="009C06AE" w:rsidRPr="00164A83" w:rsidRDefault="009C06AE" w:rsidP="005C5AA3">
                            <w:pPr>
                              <w:ind w:right="68"/>
                              <w:rPr>
                                <w:rFonts w:ascii="Arial" w:hAnsi="Arial" w:cs="Arial"/>
                                <w:sz w:val="18"/>
                                <w:szCs w:val="18"/>
                                <w:lang w:val="en-US"/>
                              </w:rPr>
                            </w:pPr>
                          </w:p>
                          <w:p w14:paraId="1C4B3A32" w14:textId="77777777" w:rsidR="005C5AA3" w:rsidRPr="00164A83" w:rsidRDefault="005C5AA3" w:rsidP="004B1469">
                            <w:pPr>
                              <w:ind w:right="68"/>
                              <w:rPr>
                                <w:rFonts w:ascii="Arial" w:hAnsi="Arial" w:cs="Arial"/>
                                <w:sz w:val="18"/>
                                <w:szCs w:val="18"/>
                              </w:rPr>
                            </w:pPr>
                          </w:p>
                          <w:p w14:paraId="6E25BBFB" w14:textId="77777777" w:rsidR="004B1469" w:rsidRPr="00164A83" w:rsidRDefault="004B1469" w:rsidP="004B1469">
                            <w:pPr>
                              <w:ind w:right="68"/>
                              <w:rPr>
                                <w:rFonts w:ascii="Arial" w:hAnsi="Arial" w:cs="Arial"/>
                                <w:sz w:val="18"/>
                                <w:szCs w:val="18"/>
                              </w:rPr>
                            </w:pPr>
                          </w:p>
                          <w:p w14:paraId="38A9887E" w14:textId="77777777" w:rsidR="004B1469" w:rsidRPr="00164A83" w:rsidRDefault="004B1469" w:rsidP="004B1469">
                            <w:pPr>
                              <w:ind w:right="68"/>
                              <w:rPr>
                                <w:rFonts w:ascii="Arial" w:hAnsi="Arial" w:cs="Arial"/>
                                <w:sz w:val="18"/>
                                <w:szCs w:val="18"/>
                              </w:rPr>
                            </w:pPr>
                          </w:p>
                          <w:p w14:paraId="5AE60A6F" w14:textId="77777777" w:rsidR="004B1469" w:rsidRPr="00164A83" w:rsidRDefault="004B1469" w:rsidP="004B1469">
                            <w:pPr>
                              <w:ind w:right="70"/>
                              <w:rPr>
                                <w:rFonts w:ascii="Arial" w:hAnsi="Arial" w:cs="Arial"/>
                                <w:sz w:val="18"/>
                                <w:szCs w:val="18"/>
                              </w:rPr>
                            </w:pPr>
                          </w:p>
                          <w:p w14:paraId="462B3B29" w14:textId="77777777" w:rsidR="004B1469" w:rsidRPr="00164A83" w:rsidRDefault="004B1469" w:rsidP="004B1469">
                            <w:pPr>
                              <w:widowControl w:val="0"/>
                              <w:spacing w:after="120"/>
                              <w:rPr>
                                <w:rFonts w:ascii="Arial" w:hAnsi="Arial" w:cs="Arial"/>
                                <w:sz w:val="18"/>
                                <w:szCs w:val="18"/>
                              </w:rPr>
                            </w:pPr>
                          </w:p>
                          <w:p w14:paraId="038970E2" w14:textId="77777777" w:rsidR="004B1469" w:rsidRPr="00164A83" w:rsidRDefault="004B1469" w:rsidP="004B1469">
                            <w:pPr>
                              <w:rPr>
                                <w:sz w:val="18"/>
                                <w:szCs w:val="18"/>
                              </w:rPr>
                            </w:pPr>
                          </w:p>
                          <w:p w14:paraId="242B56E9" w14:textId="77777777" w:rsidR="001248F1" w:rsidRPr="00164A83" w:rsidRDefault="001248F1" w:rsidP="0016267E">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56pt;margin-top:-42pt;width:178.65pt;height:54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" fillcolor="white [3201]" stroked="f" strokeweight=".5pt">
                <v:textbox inset="0,0,0,0">
                  <w:txbxContent>
                    <w:p w14:paraId="5CAE83B1" w14:textId="77777777" w:rsidR="004B1469" w:rsidRPr="00164A83" w:rsidRDefault="004B1469" w:rsidP="004B1469">
                      <w:pPr>
                        <w:widowControl w:val="0"/>
                        <w:rPr>
                          <w:rFonts w:ascii="Arial" w:hAnsi="Arial" w:cs="Arial"/>
                          <w:b/>
                          <w:color w:val="2A6EBB"/>
                          <w:sz w:val="18"/>
                          <w:szCs w:val="18"/>
                        </w:rPr>
                      </w:pPr>
                      <w:r w:rsidRPr="00164A83">
                        <w:rPr>
                          <w:rFonts w:ascii="Arial" w:hAnsi="Arial" w:cs="Arial"/>
                          <w:b/>
                          <w:color w:val="2A6EBB"/>
                          <w:sz w:val="18"/>
                          <w:szCs w:val="18"/>
                        </w:rPr>
                        <w:t xml:space="preserve">Appointments and accessing practice services </w:t>
                      </w:r>
                    </w:p>
                    <w:p w14:paraId="2DFF151D" w14:textId="65E4C6E0" w:rsidR="004B1469" w:rsidRPr="00164A83" w:rsidRDefault="004B1469" w:rsidP="004B1469">
                      <w:pPr>
                        <w:widowControl w:val="0"/>
                        <w:rPr>
                          <w:rFonts w:ascii="Arial" w:hAnsi="Arial" w:cs="Arial"/>
                          <w:sz w:val="18"/>
                          <w:szCs w:val="18"/>
                        </w:rPr>
                      </w:pPr>
                      <w:r w:rsidRPr="00164A83">
                        <w:rPr>
                          <w:rFonts w:ascii="Arial" w:hAnsi="Arial" w:cs="Arial"/>
                          <w:sz w:val="18"/>
                          <w:szCs w:val="18"/>
                        </w:rPr>
                        <w:t xml:space="preserve">To make an appointment to see your GP or any member of our healthcare staff or to access any other of our practice services, </w:t>
                      </w:r>
                      <w:r w:rsidR="00E32104">
                        <w:rPr>
                          <w:rFonts w:ascii="Arial" w:hAnsi="Arial" w:cs="Arial"/>
                          <w:sz w:val="18"/>
                          <w:szCs w:val="18"/>
                        </w:rPr>
                        <w:t>please contact the surgery by telephone 0208 450 5454 or visit the practice website and access the “</w:t>
                      </w:r>
                      <w:proofErr w:type="spellStart"/>
                      <w:r w:rsidR="00E32104">
                        <w:rPr>
                          <w:rFonts w:ascii="Arial" w:hAnsi="Arial" w:cs="Arial"/>
                          <w:sz w:val="18"/>
                          <w:szCs w:val="18"/>
                        </w:rPr>
                        <w:t>Patchs</w:t>
                      </w:r>
                      <w:proofErr w:type="spellEnd"/>
                      <w:r w:rsidR="00E32104">
                        <w:rPr>
                          <w:rFonts w:ascii="Arial" w:hAnsi="Arial" w:cs="Arial"/>
                          <w:sz w:val="18"/>
                          <w:szCs w:val="18"/>
                        </w:rPr>
                        <w:t xml:space="preserve">” on line </w:t>
                      </w:r>
                      <w:r w:rsidRPr="00164A83">
                        <w:rPr>
                          <w:rFonts w:ascii="Arial" w:hAnsi="Arial" w:cs="Arial"/>
                          <w:sz w:val="18"/>
                          <w:szCs w:val="18"/>
                        </w:rPr>
                        <w:t>[</w:t>
                      </w:r>
                      <w:r w:rsidR="00E32104">
                        <w:rPr>
                          <w:rFonts w:ascii="Arial" w:hAnsi="Arial" w:cs="Arial"/>
                          <w:sz w:val="18"/>
                          <w:szCs w:val="18"/>
                        </w:rPr>
                        <w:t>consultation tool.</w:t>
                      </w:r>
                      <w:r w:rsidRPr="00164A83">
                        <w:rPr>
                          <w:rFonts w:ascii="Arial" w:hAnsi="Arial" w:cs="Arial"/>
                          <w:sz w:val="18"/>
                          <w:szCs w:val="18"/>
                        </w:rPr>
                        <w:t xml:space="preserve"> </w:t>
                      </w:r>
                    </w:p>
                    <w:p w14:paraId="2DD9BE05" w14:textId="77777777" w:rsidR="004B1469" w:rsidRPr="00164A83" w:rsidRDefault="004B1469" w:rsidP="004B1469">
                      <w:pPr>
                        <w:widowControl w:val="0"/>
                        <w:rPr>
                          <w:rFonts w:ascii="Arial" w:hAnsi="Arial" w:cs="Arial"/>
                          <w:sz w:val="18"/>
                          <w:szCs w:val="18"/>
                        </w:rPr>
                      </w:pPr>
                    </w:p>
                    <w:p w14:paraId="155BA068" w14:textId="6805DD8D" w:rsidR="004B1469" w:rsidRPr="00164A83" w:rsidRDefault="004B1469" w:rsidP="004B1469">
                      <w:pPr>
                        <w:widowControl w:val="0"/>
                        <w:spacing w:after="120"/>
                        <w:rPr>
                          <w:rFonts w:ascii="Arial" w:hAnsi="Arial" w:cs="Arial"/>
                          <w:sz w:val="18"/>
                          <w:szCs w:val="18"/>
                        </w:rPr>
                      </w:pPr>
                      <w:r w:rsidRPr="00164A83">
                        <w:rPr>
                          <w:rFonts w:ascii="Arial" w:hAnsi="Arial" w:cs="Arial"/>
                          <w:sz w:val="18"/>
                          <w:szCs w:val="18"/>
                        </w:rPr>
                        <w:t xml:space="preserve">The practice website contains all the relevant practice information that you are likely to require.  It is the quickest way to access the services you may need. </w:t>
                      </w:r>
                    </w:p>
                    <w:p w14:paraId="4411493B" w14:textId="77777777" w:rsidR="005C5AA3" w:rsidRPr="00164A83" w:rsidRDefault="005C5AA3" w:rsidP="004B1469">
                      <w:pPr>
                        <w:widowControl w:val="0"/>
                        <w:spacing w:after="120"/>
                        <w:rPr>
                          <w:rFonts w:ascii="Arial" w:hAnsi="Arial" w:cs="Arial"/>
                          <w:sz w:val="18"/>
                          <w:szCs w:val="18"/>
                        </w:rPr>
                      </w:pPr>
                    </w:p>
                    <w:p w14:paraId="77258068" w14:textId="77777777" w:rsidR="004B1469" w:rsidRPr="00164A83" w:rsidRDefault="004B1469" w:rsidP="004B1469">
                      <w:pPr>
                        <w:ind w:right="70"/>
                        <w:rPr>
                          <w:rFonts w:ascii="Arial" w:hAnsi="Arial" w:cs="Arial"/>
                          <w:b/>
                          <w:color w:val="2A6EBB"/>
                          <w:sz w:val="18"/>
                          <w:szCs w:val="18"/>
                        </w:rPr>
                      </w:pPr>
                      <w:r w:rsidRPr="00164A83">
                        <w:rPr>
                          <w:rFonts w:ascii="Arial" w:hAnsi="Arial" w:cs="Arial"/>
                          <w:b/>
                          <w:color w:val="2A6EBB"/>
                          <w:sz w:val="18"/>
                          <w:szCs w:val="18"/>
                        </w:rPr>
                        <w:t>Threats of violence or abuse of our staff</w:t>
                      </w:r>
                    </w:p>
                    <w:p w14:paraId="74BC12AF" w14:textId="1675BC25" w:rsidR="004B1469" w:rsidRPr="00164A83" w:rsidRDefault="004B1469" w:rsidP="004B1469">
                      <w:pPr>
                        <w:ind w:right="68"/>
                        <w:rPr>
                          <w:rFonts w:ascii="Arial" w:hAnsi="Arial" w:cs="Arial"/>
                          <w:sz w:val="18"/>
                          <w:szCs w:val="18"/>
                        </w:rPr>
                      </w:pPr>
                      <w:r w:rsidRPr="00164A83">
                        <w:rPr>
                          <w:rFonts w:ascii="Arial" w:hAnsi="Arial" w:cs="Arial"/>
                          <w:sz w:val="18"/>
                          <w:szCs w:val="18"/>
                        </w:rPr>
                        <w:t xml:space="preserve">Our </w:t>
                      </w:r>
                      <w:proofErr w:type="gramStart"/>
                      <w:r w:rsidRPr="00164A83">
                        <w:rPr>
                          <w:rFonts w:ascii="Arial" w:hAnsi="Arial" w:cs="Arial"/>
                          <w:sz w:val="18"/>
                          <w:szCs w:val="18"/>
                        </w:rPr>
                        <w:t>staff work</w:t>
                      </w:r>
                      <w:proofErr w:type="gramEnd"/>
                      <w:r w:rsidRPr="00164A83">
                        <w:rPr>
                          <w:rFonts w:ascii="Arial" w:hAnsi="Arial" w:cs="Arial"/>
                          <w:sz w:val="18"/>
                          <w:szCs w:val="18"/>
                        </w:rPr>
                        <w:t xml:space="preserve"> hard to provide you with the best possible service. Please treat them with the courtesy and respect they deserve. We operate a zero-tolerance policy and may refuse to provide services to individuals or those accompanying individuals who are violent, threaten violence, commit or threaten to commit a criminal offence</w:t>
                      </w:r>
                    </w:p>
                    <w:p w14:paraId="3DBF8DEA" w14:textId="77777777" w:rsidR="007E7AD2" w:rsidRPr="00164A83" w:rsidRDefault="007E7AD2" w:rsidP="004B1469">
                      <w:pPr>
                        <w:ind w:right="68"/>
                        <w:rPr>
                          <w:rFonts w:ascii="Arial" w:hAnsi="Arial" w:cs="Arial"/>
                          <w:sz w:val="18"/>
                          <w:szCs w:val="18"/>
                        </w:rPr>
                      </w:pPr>
                    </w:p>
                    <w:p w14:paraId="67346C6D" w14:textId="61307D7E" w:rsidR="005C5AA3" w:rsidRPr="00164A83" w:rsidRDefault="005C5AA3" w:rsidP="004B1469">
                      <w:pPr>
                        <w:ind w:right="68"/>
                        <w:rPr>
                          <w:rFonts w:ascii="Arial" w:hAnsi="Arial" w:cs="Arial"/>
                          <w:sz w:val="18"/>
                          <w:szCs w:val="18"/>
                        </w:rPr>
                      </w:pPr>
                    </w:p>
                    <w:p w14:paraId="0D044777" w14:textId="77777777" w:rsidR="005C5AA3" w:rsidRPr="00164A83" w:rsidRDefault="005C5AA3" w:rsidP="005C5AA3">
                      <w:pPr>
                        <w:ind w:right="68"/>
                        <w:rPr>
                          <w:rFonts w:ascii="Arial" w:hAnsi="Arial" w:cs="Arial"/>
                          <w:b/>
                          <w:color w:val="2A6EBB"/>
                          <w:sz w:val="18"/>
                          <w:szCs w:val="18"/>
                        </w:rPr>
                      </w:pPr>
                      <w:r w:rsidRPr="00164A83">
                        <w:rPr>
                          <w:rFonts w:ascii="Arial" w:hAnsi="Arial" w:cs="Arial"/>
                          <w:b/>
                          <w:color w:val="2A6EBB"/>
                          <w:sz w:val="18"/>
                          <w:szCs w:val="18"/>
                        </w:rPr>
                        <w:t xml:space="preserve">Patient </w:t>
                      </w:r>
                      <w:bookmarkStart w:id="6" w:name="_Hlk38287311"/>
                      <w:r w:rsidRPr="00164A83">
                        <w:rPr>
                          <w:rFonts w:ascii="Arial" w:hAnsi="Arial" w:cs="Arial"/>
                          <w:b/>
                          <w:color w:val="2A6EBB"/>
                          <w:sz w:val="18"/>
                          <w:szCs w:val="18"/>
                        </w:rPr>
                        <w:t>Participation Group</w:t>
                      </w:r>
                      <w:bookmarkEnd w:id="6"/>
                    </w:p>
                    <w:p w14:paraId="783655A7" w14:textId="77777777" w:rsidR="005C5AA3"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We hav</w:t>
                      </w:r>
                      <w:bookmarkStart w:id="7" w:name="_Hlk38287477"/>
                      <w:r w:rsidRPr="00164A83">
                        <w:rPr>
                          <w:rFonts w:ascii="Arial" w:hAnsi="Arial" w:cs="Arial"/>
                          <w:sz w:val="18"/>
                          <w:szCs w:val="18"/>
                          <w:lang w:val="en-US"/>
                        </w:rPr>
                        <w:t xml:space="preserve">e an active Patient Participation Group (PPG), ensuring </w:t>
                      </w:r>
                      <w:bookmarkEnd w:id="7"/>
                      <w:r w:rsidRPr="00164A83">
                        <w:rPr>
                          <w:rFonts w:ascii="Arial" w:hAnsi="Arial" w:cs="Arial"/>
                          <w:sz w:val="18"/>
                          <w:szCs w:val="18"/>
                          <w:lang w:val="en-US"/>
                        </w:rPr>
                        <w:t>that our patients are involved in decisions about the services provided by the practice.</w:t>
                      </w:r>
                    </w:p>
                    <w:p w14:paraId="5780D510" w14:textId="77777777" w:rsidR="005C5AA3" w:rsidRPr="00164A83" w:rsidRDefault="005C5AA3" w:rsidP="005C5AA3">
                      <w:pPr>
                        <w:ind w:right="68"/>
                        <w:rPr>
                          <w:rFonts w:ascii="Arial" w:hAnsi="Arial" w:cs="Arial"/>
                          <w:sz w:val="18"/>
                          <w:szCs w:val="18"/>
                          <w:lang w:val="en-US"/>
                        </w:rPr>
                      </w:pPr>
                    </w:p>
                    <w:p w14:paraId="047AA826" w14:textId="0A4CAF8B" w:rsidR="005C5AA3" w:rsidRDefault="005C5AA3" w:rsidP="005C5AA3">
                      <w:pPr>
                        <w:ind w:right="68"/>
                        <w:rPr>
                          <w:rFonts w:ascii="Arial" w:hAnsi="Arial" w:cs="Arial"/>
                          <w:sz w:val="18"/>
                          <w:szCs w:val="18"/>
                          <w:lang w:val="en-US"/>
                        </w:rPr>
                      </w:pPr>
                      <w:r w:rsidRPr="00164A83">
                        <w:rPr>
                          <w:rFonts w:ascii="Arial" w:hAnsi="Arial" w:cs="Arial"/>
                          <w:sz w:val="18"/>
                          <w:szCs w:val="18"/>
                          <w:lang w:val="en-US"/>
                        </w:rPr>
                        <w:t xml:space="preserve">Further information about our PPG is available online at </w:t>
                      </w:r>
                      <w:hyperlink r:id="rId16" w:history="1">
                        <w:r w:rsidR="008450EF" w:rsidRPr="00606441">
                          <w:rPr>
                            <w:rStyle w:val="Hyperlink"/>
                            <w:rFonts w:ascii="Arial" w:hAnsi="Arial" w:cs="Arial"/>
                            <w:sz w:val="18"/>
                            <w:szCs w:val="18"/>
                            <w:lang w:val="en-US"/>
                          </w:rPr>
                          <w:t>www.greenfieldmc.co.uk</w:t>
                        </w:r>
                      </w:hyperlink>
                    </w:p>
                    <w:p w14:paraId="281BF42B" w14:textId="77777777" w:rsidR="008450EF" w:rsidRPr="00164A83" w:rsidRDefault="008450EF" w:rsidP="005C5AA3">
                      <w:pPr>
                        <w:ind w:right="68"/>
                        <w:rPr>
                          <w:rFonts w:ascii="Arial" w:hAnsi="Arial" w:cs="Arial"/>
                          <w:sz w:val="18"/>
                          <w:szCs w:val="18"/>
                          <w:lang w:val="en-US"/>
                        </w:rPr>
                      </w:pPr>
                    </w:p>
                    <w:p w14:paraId="70916B68" w14:textId="77777777" w:rsidR="005C5AA3" w:rsidRPr="00164A83" w:rsidRDefault="005C5AA3" w:rsidP="005C5AA3">
                      <w:pPr>
                        <w:ind w:right="68"/>
                        <w:rPr>
                          <w:rFonts w:ascii="Arial" w:hAnsi="Arial" w:cs="Arial"/>
                          <w:sz w:val="18"/>
                          <w:szCs w:val="18"/>
                          <w:lang w:val="en-US"/>
                        </w:rPr>
                      </w:pPr>
                    </w:p>
                    <w:p w14:paraId="78E425CF" w14:textId="638B6E4F" w:rsidR="009C06AE" w:rsidRPr="00164A83" w:rsidRDefault="009C06AE" w:rsidP="005C5AA3">
                      <w:pPr>
                        <w:ind w:right="68"/>
                        <w:rPr>
                          <w:rFonts w:ascii="Arial" w:hAnsi="Arial" w:cs="Arial"/>
                          <w:sz w:val="18"/>
                          <w:szCs w:val="18"/>
                          <w:lang w:val="en-US"/>
                        </w:rPr>
                      </w:pPr>
                    </w:p>
                    <w:p w14:paraId="48E5C26C" w14:textId="77777777" w:rsidR="009C06AE" w:rsidRPr="00164A83" w:rsidRDefault="009C06AE" w:rsidP="009C06AE">
                      <w:pPr>
                        <w:ind w:right="68"/>
                        <w:rPr>
                          <w:rFonts w:ascii="Arial" w:hAnsi="Arial" w:cs="Arial"/>
                          <w:b/>
                          <w:color w:val="2A6EBB"/>
                          <w:sz w:val="18"/>
                          <w:szCs w:val="18"/>
                        </w:rPr>
                      </w:pPr>
                      <w:r w:rsidRPr="00164A83">
                        <w:rPr>
                          <w:rFonts w:ascii="Arial" w:hAnsi="Arial" w:cs="Arial"/>
                          <w:b/>
                          <w:color w:val="2A6EBB"/>
                          <w:sz w:val="18"/>
                          <w:szCs w:val="18"/>
                        </w:rPr>
                        <w:t>Patient data</w:t>
                      </w:r>
                    </w:p>
                    <w:p w14:paraId="316097C1"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 xml:space="preserve">All clinical and administrative staff </w:t>
                      </w:r>
                      <w:proofErr w:type="gramStart"/>
                      <w:r w:rsidRPr="00164A83">
                        <w:rPr>
                          <w:rFonts w:ascii="Arial" w:hAnsi="Arial" w:cs="Arial"/>
                          <w:sz w:val="18"/>
                          <w:szCs w:val="18"/>
                          <w:lang w:val="en-US"/>
                        </w:rPr>
                        <w:t>have</w:t>
                      </w:r>
                      <w:proofErr w:type="gramEnd"/>
                      <w:r w:rsidRPr="00164A83">
                        <w:rPr>
                          <w:rFonts w:ascii="Arial" w:hAnsi="Arial" w:cs="Arial"/>
                          <w:sz w:val="18"/>
                          <w:szCs w:val="18"/>
                          <w:lang w:val="en-US"/>
                        </w:rPr>
                        <w:t xml:space="preserve"> an ethical as well as a legal duty to protect patient information from </w:t>
                      </w:r>
                      <w:proofErr w:type="spellStart"/>
                      <w:r w:rsidRPr="00164A83">
                        <w:rPr>
                          <w:rFonts w:ascii="Arial" w:hAnsi="Arial" w:cs="Arial"/>
                          <w:sz w:val="18"/>
                          <w:szCs w:val="18"/>
                          <w:lang w:val="en-US"/>
                        </w:rPr>
                        <w:t>unauthorised</w:t>
                      </w:r>
                      <w:proofErr w:type="spellEnd"/>
                      <w:r w:rsidRPr="00164A83">
                        <w:rPr>
                          <w:rFonts w:ascii="Arial" w:hAnsi="Arial" w:cs="Arial"/>
                          <w:sz w:val="18"/>
                          <w:szCs w:val="18"/>
                          <w:lang w:val="en-US"/>
                        </w:rPr>
                        <w:t xml:space="preserve"> disclosure and in accordance with UK GDPR. </w:t>
                      </w:r>
                    </w:p>
                    <w:p w14:paraId="61AA9DE1" w14:textId="77777777" w:rsidR="009C06AE" w:rsidRPr="00164A83" w:rsidRDefault="009C06AE" w:rsidP="009C06AE">
                      <w:pPr>
                        <w:rPr>
                          <w:rFonts w:ascii="Arial" w:hAnsi="Arial" w:cs="Arial"/>
                          <w:sz w:val="18"/>
                          <w:szCs w:val="18"/>
                          <w:lang w:val="en-US"/>
                        </w:rPr>
                      </w:pPr>
                    </w:p>
                    <w:p w14:paraId="6977A79D"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The patient privacy notice is available on the practice website.</w:t>
                      </w:r>
                    </w:p>
                    <w:p w14:paraId="7713AD21" w14:textId="77777777" w:rsidR="009C06AE" w:rsidRPr="00164A83" w:rsidRDefault="009C06AE" w:rsidP="005C5AA3">
                      <w:pPr>
                        <w:ind w:right="68"/>
                        <w:rPr>
                          <w:rFonts w:ascii="Arial" w:hAnsi="Arial" w:cs="Arial"/>
                          <w:sz w:val="18"/>
                          <w:szCs w:val="18"/>
                          <w:lang w:val="en-US"/>
                        </w:rPr>
                      </w:pPr>
                    </w:p>
                    <w:p w14:paraId="1C4B3A32" w14:textId="77777777" w:rsidR="005C5AA3" w:rsidRPr="00164A83" w:rsidRDefault="005C5AA3" w:rsidP="004B1469">
                      <w:pPr>
                        <w:ind w:right="68"/>
                        <w:rPr>
                          <w:rFonts w:ascii="Arial" w:hAnsi="Arial" w:cs="Arial"/>
                          <w:sz w:val="18"/>
                          <w:szCs w:val="18"/>
                        </w:rPr>
                      </w:pPr>
                    </w:p>
                    <w:p w14:paraId="6E25BBFB" w14:textId="77777777" w:rsidR="004B1469" w:rsidRPr="00164A83" w:rsidRDefault="004B1469" w:rsidP="004B1469">
                      <w:pPr>
                        <w:ind w:right="68"/>
                        <w:rPr>
                          <w:rFonts w:ascii="Arial" w:hAnsi="Arial" w:cs="Arial"/>
                          <w:sz w:val="18"/>
                          <w:szCs w:val="18"/>
                        </w:rPr>
                      </w:pPr>
                    </w:p>
                    <w:p w14:paraId="38A9887E" w14:textId="77777777" w:rsidR="004B1469" w:rsidRPr="00164A83" w:rsidRDefault="004B1469" w:rsidP="004B1469">
                      <w:pPr>
                        <w:ind w:right="68"/>
                        <w:rPr>
                          <w:rFonts w:ascii="Arial" w:hAnsi="Arial" w:cs="Arial"/>
                          <w:sz w:val="18"/>
                          <w:szCs w:val="18"/>
                        </w:rPr>
                      </w:pPr>
                    </w:p>
                    <w:p w14:paraId="5AE60A6F" w14:textId="77777777" w:rsidR="004B1469" w:rsidRPr="00164A83" w:rsidRDefault="004B1469" w:rsidP="004B1469">
                      <w:pPr>
                        <w:ind w:right="70"/>
                        <w:rPr>
                          <w:rFonts w:ascii="Arial" w:hAnsi="Arial" w:cs="Arial"/>
                          <w:sz w:val="18"/>
                          <w:szCs w:val="18"/>
                        </w:rPr>
                      </w:pPr>
                    </w:p>
                    <w:p w14:paraId="462B3B29" w14:textId="77777777" w:rsidR="004B1469" w:rsidRPr="00164A83" w:rsidRDefault="004B1469" w:rsidP="004B1469">
                      <w:pPr>
                        <w:widowControl w:val="0"/>
                        <w:spacing w:after="120"/>
                        <w:rPr>
                          <w:rFonts w:ascii="Arial" w:hAnsi="Arial" w:cs="Arial"/>
                          <w:sz w:val="18"/>
                          <w:szCs w:val="18"/>
                        </w:rPr>
                      </w:pPr>
                    </w:p>
                    <w:p w14:paraId="038970E2" w14:textId="77777777" w:rsidR="004B1469" w:rsidRPr="00164A83" w:rsidRDefault="004B1469" w:rsidP="004B1469">
                      <w:pPr>
                        <w:rPr>
                          <w:sz w:val="18"/>
                          <w:szCs w:val="18"/>
                        </w:rPr>
                      </w:pPr>
                    </w:p>
                    <w:p w14:paraId="242B56E9" w14:textId="77777777" w:rsidR="001248F1" w:rsidRPr="00164A83" w:rsidRDefault="001248F1" w:rsidP="0016267E">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AF2BF30" wp14:editId="74244ECA">
                <wp:simplePos x="0" y="0"/>
                <wp:positionH relativeFrom="column">
                  <wp:posOffset>-676910</wp:posOffset>
                </wp:positionH>
                <wp:positionV relativeFrom="paragraph">
                  <wp:posOffset>-534035</wp:posOffset>
                </wp:positionV>
                <wp:extent cx="2180590" cy="6790055"/>
                <wp:effectExtent l="0" t="0" r="3810" b="4445"/>
                <wp:wrapNone/>
                <wp:docPr id="13" name="Text Box 13"/>
                <wp:cNvGraphicFramePr/>
                <a:graphic xmlns:a="http://schemas.openxmlformats.org/drawingml/2006/main">
                  <a:graphicData uri="http://schemas.microsoft.com/office/word/2010/wordprocessingShape">
                    <wps:wsp>
                      <wps:cNvSpPr txBox="1"/>
                      <wps:spPr>
                        <a:xfrm>
                          <a:off x="0" y="0"/>
                          <a:ext cx="2180590" cy="6790055"/>
                        </a:xfrm>
                        <a:prstGeom prst="rect">
                          <a:avLst/>
                        </a:prstGeom>
                        <a:solidFill>
                          <a:schemeClr val="lt1"/>
                        </a:solidFill>
                        <a:ln w="6350">
                          <a:noFill/>
                        </a:ln>
                      </wps:spPr>
                      <wps:txbx>
                        <w:txbxContent>
                          <w:p w14:paraId="2A19336C" w14:textId="06623E90" w:rsidR="004B1469" w:rsidRPr="00A67B9C" w:rsidRDefault="004B1469" w:rsidP="004B1469">
                            <w:pPr>
                              <w:widowControl w:val="0"/>
                              <w:spacing w:after="120"/>
                              <w:rPr>
                                <w:rFonts w:ascii="Arial" w:hAnsi="Arial" w:cs="Arial"/>
                                <w:b/>
                                <w:color w:val="2A6EBB"/>
                                <w:sz w:val="18"/>
                                <w:szCs w:val="18"/>
                              </w:rPr>
                            </w:pPr>
                            <w:r w:rsidRPr="001F272A">
                              <w:rPr>
                                <w:rFonts w:ascii="Arial" w:hAnsi="Arial" w:cs="Arial"/>
                                <w:b/>
                                <w:color w:val="2A6EBB"/>
                                <w:sz w:val="22"/>
                                <w:szCs w:val="22"/>
                              </w:rPr>
                              <w:t>The practice team</w:t>
                            </w:r>
                            <w:r w:rsidRPr="00E6735B">
                              <w:rPr>
                                <w:rFonts w:ascii="Arial" w:hAnsi="Arial" w:cs="Arial"/>
                                <w:b/>
                                <w:color w:val="2A6EBB"/>
                                <w:sz w:val="17"/>
                                <w:szCs w:val="17"/>
                              </w:rPr>
                              <w:br/>
                            </w:r>
                          </w:p>
                          <w:p w14:paraId="23D6813D" w14:textId="1EC5293C" w:rsidR="004B1469" w:rsidRDefault="004B1469" w:rsidP="004B1469">
                            <w:pPr>
                              <w:widowControl w:val="0"/>
                              <w:spacing w:after="120"/>
                              <w:rPr>
                                <w:rFonts w:ascii="Arial" w:hAnsi="Arial" w:cs="Arial"/>
                                <w:b/>
                                <w:color w:val="2A6EBB"/>
                                <w:sz w:val="18"/>
                                <w:szCs w:val="18"/>
                              </w:rPr>
                            </w:pPr>
                            <w:proofErr w:type="gramStart"/>
                            <w:r w:rsidRPr="00A67B9C">
                              <w:rPr>
                                <w:rFonts w:ascii="Arial" w:hAnsi="Arial" w:cs="Arial"/>
                                <w:b/>
                                <w:color w:val="2A6EBB"/>
                                <w:sz w:val="18"/>
                                <w:szCs w:val="18"/>
                              </w:rPr>
                              <w:t xml:space="preserve">Partners </w:t>
                            </w:r>
                            <w:r w:rsidR="00E32104">
                              <w:rPr>
                                <w:rFonts w:ascii="Arial" w:hAnsi="Arial" w:cs="Arial"/>
                                <w:b/>
                                <w:color w:val="2A6EBB"/>
                                <w:sz w:val="18"/>
                                <w:szCs w:val="18"/>
                              </w:rPr>
                              <w:t>:-</w:t>
                            </w:r>
                            <w:proofErr w:type="gramEnd"/>
                            <w:r w:rsidR="00E32104">
                              <w:rPr>
                                <w:rFonts w:ascii="Arial" w:hAnsi="Arial" w:cs="Arial"/>
                                <w:b/>
                                <w:color w:val="2A6EBB"/>
                                <w:sz w:val="18"/>
                                <w:szCs w:val="18"/>
                              </w:rPr>
                              <w:t xml:space="preserve">  Dr Antonia  </w:t>
                            </w:r>
                            <w:proofErr w:type="spellStart"/>
                            <w:r w:rsidR="00E32104">
                              <w:rPr>
                                <w:rFonts w:ascii="Arial" w:hAnsi="Arial" w:cs="Arial"/>
                                <w:b/>
                                <w:color w:val="2A6EBB"/>
                                <w:sz w:val="18"/>
                                <w:szCs w:val="18"/>
                              </w:rPr>
                              <w:t>Briffa</w:t>
                            </w:r>
                            <w:proofErr w:type="spellEnd"/>
                            <w:r w:rsidR="00E977B6">
                              <w:rPr>
                                <w:rFonts w:ascii="Arial" w:hAnsi="Arial" w:cs="Arial"/>
                                <w:b/>
                                <w:color w:val="2A6EBB"/>
                                <w:sz w:val="18"/>
                                <w:szCs w:val="18"/>
                              </w:rPr>
                              <w:t xml:space="preserve"> – MBBS DRCOG MRCGP</w:t>
                            </w:r>
                          </w:p>
                          <w:p w14:paraId="47F1B54D" w14:textId="7C366BB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Dr Hilary Dunseath</w:t>
                            </w:r>
                            <w:proofErr w:type="gramStart"/>
                            <w:r>
                              <w:rPr>
                                <w:rFonts w:ascii="Arial" w:hAnsi="Arial" w:cs="Arial"/>
                                <w:b/>
                                <w:color w:val="2A6EBB"/>
                                <w:sz w:val="18"/>
                                <w:szCs w:val="18"/>
                              </w:rPr>
                              <w:t>-  MBBS</w:t>
                            </w:r>
                            <w:proofErr w:type="gramEnd"/>
                            <w:r>
                              <w:rPr>
                                <w:rFonts w:ascii="Arial" w:hAnsi="Arial" w:cs="Arial"/>
                                <w:b/>
                                <w:color w:val="2A6EBB"/>
                                <w:sz w:val="18"/>
                                <w:szCs w:val="18"/>
                              </w:rPr>
                              <w:t xml:space="preserve"> MRCGP</w:t>
                            </w:r>
                          </w:p>
                          <w:p w14:paraId="4ECFEFA0" w14:textId="1A28AF5C"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Jacqui </w:t>
                            </w:r>
                            <w:proofErr w:type="gramStart"/>
                            <w:r>
                              <w:rPr>
                                <w:rFonts w:ascii="Arial" w:hAnsi="Arial" w:cs="Arial"/>
                                <w:b/>
                                <w:color w:val="2A6EBB"/>
                                <w:sz w:val="18"/>
                                <w:szCs w:val="18"/>
                              </w:rPr>
                              <w:t>Tonge  Managing</w:t>
                            </w:r>
                            <w:proofErr w:type="gramEnd"/>
                            <w:r>
                              <w:rPr>
                                <w:rFonts w:ascii="Arial" w:hAnsi="Arial" w:cs="Arial"/>
                                <w:b/>
                                <w:color w:val="2A6EBB"/>
                                <w:sz w:val="18"/>
                                <w:szCs w:val="18"/>
                              </w:rPr>
                              <w:t xml:space="preserve"> Partner (</w:t>
                            </w:r>
                            <w:proofErr w:type="spellStart"/>
                            <w:r>
                              <w:rPr>
                                <w:rFonts w:ascii="Arial" w:hAnsi="Arial" w:cs="Arial"/>
                                <w:b/>
                                <w:color w:val="2A6EBB"/>
                                <w:sz w:val="18"/>
                                <w:szCs w:val="18"/>
                              </w:rPr>
                              <w:t>non clinical</w:t>
                            </w:r>
                            <w:proofErr w:type="spellEnd"/>
                            <w:r>
                              <w:rPr>
                                <w:rFonts w:ascii="Arial" w:hAnsi="Arial" w:cs="Arial"/>
                                <w:b/>
                                <w:color w:val="2A6EBB"/>
                                <w:sz w:val="18"/>
                                <w:szCs w:val="18"/>
                              </w:rPr>
                              <w:t>)</w:t>
                            </w:r>
                          </w:p>
                          <w:p w14:paraId="408FDBE6" w14:textId="5B8003B2" w:rsidR="004B1469" w:rsidRDefault="008450EF" w:rsidP="004B1469">
                            <w:pPr>
                              <w:widowControl w:val="0"/>
                              <w:spacing w:after="120"/>
                              <w:rPr>
                                <w:rFonts w:ascii="Arial" w:hAnsi="Arial" w:cs="Arial"/>
                                <w:b/>
                                <w:color w:val="2A6EBB"/>
                                <w:sz w:val="18"/>
                                <w:szCs w:val="18"/>
                              </w:rPr>
                            </w:pPr>
                            <w:r>
                              <w:rPr>
                                <w:rFonts w:ascii="Arial" w:hAnsi="Arial" w:cs="Arial"/>
                                <w:b/>
                                <w:color w:val="2A6EBB"/>
                                <w:sz w:val="18"/>
                                <w:szCs w:val="18"/>
                              </w:rPr>
                              <w:t xml:space="preserve">         </w:t>
                            </w:r>
                            <w:r w:rsidR="004B1469" w:rsidRPr="00A67B9C">
                              <w:rPr>
                                <w:rFonts w:ascii="Arial" w:hAnsi="Arial" w:cs="Arial"/>
                                <w:b/>
                                <w:color w:val="2A6EBB"/>
                                <w:sz w:val="18"/>
                                <w:szCs w:val="18"/>
                              </w:rPr>
                              <w:t xml:space="preserve">Salaried GPs </w:t>
                            </w:r>
                          </w:p>
                          <w:p w14:paraId="25DC14EB" w14:textId="2CDB17A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Dr Emma Shall – MA MBBS MRCGP DRCOG</w:t>
                            </w:r>
                          </w:p>
                          <w:p w14:paraId="4F3B3132" w14:textId="5243D779"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Dr Miriam </w:t>
                            </w:r>
                            <w:proofErr w:type="spellStart"/>
                            <w:r>
                              <w:rPr>
                                <w:rFonts w:ascii="Arial" w:hAnsi="Arial" w:cs="Arial"/>
                                <w:b/>
                                <w:color w:val="2A6EBB"/>
                                <w:sz w:val="18"/>
                                <w:szCs w:val="18"/>
                              </w:rPr>
                              <w:t>Kahan</w:t>
                            </w:r>
                            <w:proofErr w:type="spellEnd"/>
                            <w:r>
                              <w:rPr>
                                <w:rFonts w:ascii="Arial" w:hAnsi="Arial" w:cs="Arial"/>
                                <w:b/>
                                <w:color w:val="2A6EBB"/>
                                <w:sz w:val="18"/>
                                <w:szCs w:val="18"/>
                              </w:rPr>
                              <w:t xml:space="preserve"> – MBBS BSC MRCGP</w:t>
                            </w:r>
                          </w:p>
                          <w:p w14:paraId="07EE0BB5" w14:textId="49007940" w:rsidR="00E977B6" w:rsidRPr="00A67B9C"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DR Saloni Kapoor – BSC (Hons) MBBS MRCGP </w:t>
                            </w:r>
                            <w:proofErr w:type="spellStart"/>
                            <w:r>
                              <w:rPr>
                                <w:rFonts w:ascii="Arial" w:hAnsi="Arial" w:cs="Arial"/>
                                <w:b/>
                                <w:color w:val="2A6EBB"/>
                                <w:sz w:val="18"/>
                                <w:szCs w:val="18"/>
                              </w:rPr>
                              <w:t>DIPlBLM</w:t>
                            </w:r>
                            <w:proofErr w:type="spellEnd"/>
                            <w:r>
                              <w:rPr>
                                <w:rFonts w:ascii="Arial" w:hAnsi="Arial" w:cs="Arial"/>
                                <w:b/>
                                <w:color w:val="2A6EBB"/>
                                <w:sz w:val="18"/>
                                <w:szCs w:val="18"/>
                              </w:rPr>
                              <w:t xml:space="preserve"> BSLM</w:t>
                            </w:r>
                          </w:p>
                          <w:p w14:paraId="3E3BA59D" w14:textId="72659A76" w:rsidR="004B1469" w:rsidRDefault="004B1469" w:rsidP="004B1469">
                            <w:pPr>
                              <w:widowControl w:val="0"/>
                              <w:spacing w:after="120"/>
                              <w:rPr>
                                <w:rFonts w:ascii="Arial" w:hAnsi="Arial" w:cs="Arial"/>
                                <w:b/>
                                <w:color w:val="2A6EBB"/>
                                <w:sz w:val="18"/>
                                <w:szCs w:val="18"/>
                              </w:rPr>
                            </w:pPr>
                            <w:bookmarkStart w:id="4" w:name="_Hlk38279764"/>
                            <w:r w:rsidRPr="00A67B9C">
                              <w:rPr>
                                <w:rFonts w:ascii="Arial" w:hAnsi="Arial" w:cs="Arial"/>
                                <w:b/>
                                <w:color w:val="2A6EBB"/>
                                <w:sz w:val="18"/>
                                <w:szCs w:val="18"/>
                              </w:rPr>
                              <w:t>Nurs</w:t>
                            </w:r>
                            <w:bookmarkEnd w:id="4"/>
                            <w:r w:rsidR="00E977B6">
                              <w:rPr>
                                <w:rFonts w:ascii="Arial" w:hAnsi="Arial" w:cs="Arial"/>
                                <w:b/>
                                <w:color w:val="2A6EBB"/>
                                <w:sz w:val="18"/>
                                <w:szCs w:val="18"/>
                              </w:rPr>
                              <w:t>ing Staff</w:t>
                            </w:r>
                          </w:p>
                          <w:p w14:paraId="7295A847" w14:textId="7291738A"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Yvonne Kirya – Nursing Associate</w:t>
                            </w:r>
                          </w:p>
                          <w:p w14:paraId="377730A1" w14:textId="1CE1CD8E"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Practice Nurse – Vacant</w:t>
                            </w:r>
                          </w:p>
                          <w:p w14:paraId="0D2A6A9B" w14:textId="2E0FC6EC"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Practice Pharmacist </w:t>
                            </w:r>
                          </w:p>
                          <w:p w14:paraId="2E4F0608" w14:textId="28A72086"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Sabbir Ahmed</w:t>
                            </w:r>
                          </w:p>
                          <w:p w14:paraId="40543994" w14:textId="604B816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Practice Paramedic</w:t>
                            </w:r>
                          </w:p>
                          <w:p w14:paraId="7A31B722" w14:textId="4BB0DFA1"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Vacant</w:t>
                            </w:r>
                          </w:p>
                          <w:p w14:paraId="510A7A48" w14:textId="6B76DA5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Other Healthcare Professionals</w:t>
                            </w:r>
                          </w:p>
                          <w:p w14:paraId="61EE46D0" w14:textId="246DF25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The practice has access to FCP/ Health &amp; Wellbeing Coach/ Social Prescribers/Dietician through our membership of South West Barnet Primary Care Network. </w:t>
                            </w:r>
                          </w:p>
                          <w:p w14:paraId="02BCEA1C" w14:textId="28F7AA7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The network is a group of 8 local practices that work together to support the health needs of our local population.</w:t>
                            </w:r>
                          </w:p>
                          <w:p w14:paraId="591AA632" w14:textId="1DF242C4"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Please see details of our reception and administrative staff on our website.</w:t>
                            </w:r>
                          </w:p>
                          <w:p w14:paraId="114D44C4" w14:textId="77777777" w:rsidR="004B1469" w:rsidRPr="00A67B9C" w:rsidRDefault="004B1469" w:rsidP="004B1469">
                            <w:pPr>
                              <w:widowControl w:val="0"/>
                              <w:spacing w:after="120"/>
                              <w:rPr>
                                <w:rFonts w:ascii="Arial" w:hAnsi="Arial" w:cs="Arial"/>
                                <w:b/>
                                <w:color w:val="2A6EBB"/>
                                <w:sz w:val="18"/>
                                <w:szCs w:val="18"/>
                              </w:rPr>
                            </w:pPr>
                          </w:p>
                          <w:p w14:paraId="5C53C6AD" w14:textId="77777777" w:rsidR="004B1469" w:rsidRPr="00A67B9C" w:rsidRDefault="004B1469" w:rsidP="004B1469">
                            <w:pPr>
                              <w:widowControl w:val="0"/>
                              <w:spacing w:after="120"/>
                              <w:rPr>
                                <w:rFonts w:ascii="Arial" w:hAnsi="Arial" w:cs="Arial"/>
                                <w:b/>
                                <w:color w:val="2A6EBB"/>
                                <w:sz w:val="18"/>
                                <w:szCs w:val="18"/>
                              </w:rPr>
                            </w:pPr>
                          </w:p>
                          <w:p w14:paraId="4F1C017E" w14:textId="77777777" w:rsidR="004B1469" w:rsidRPr="00A67B9C" w:rsidRDefault="004B1469" w:rsidP="004B1469">
                            <w:pPr>
                              <w:widowControl w:val="0"/>
                              <w:spacing w:after="120"/>
                              <w:rPr>
                                <w:rFonts w:ascii="Arial" w:hAnsi="Arial" w:cs="Arial"/>
                                <w:b/>
                                <w:color w:val="2A6EBB"/>
                                <w:sz w:val="18"/>
                                <w:szCs w:val="18"/>
                              </w:rPr>
                            </w:pPr>
                          </w:p>
                          <w:p w14:paraId="00720D01" w14:textId="77777777" w:rsidR="004B1469" w:rsidRPr="00A67B9C" w:rsidRDefault="004B1469" w:rsidP="004B1469">
                            <w:pPr>
                              <w:widowControl w:val="0"/>
                              <w:spacing w:after="120"/>
                              <w:rPr>
                                <w:rFonts w:ascii="Arial" w:hAnsi="Arial" w:cs="Arial"/>
                                <w:b/>
                                <w:color w:val="2A6EBB"/>
                                <w:sz w:val="18"/>
                                <w:szCs w:val="18"/>
                              </w:rPr>
                            </w:pPr>
                          </w:p>
                          <w:p w14:paraId="08A5F043" w14:textId="77777777" w:rsidR="006516DB" w:rsidRPr="00E6735B" w:rsidRDefault="006516DB" w:rsidP="004031C1">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3.3pt;margin-top:-42.05pt;width:171.7pt;height:5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" fillcolor="white [3201]" stroked="f" strokeweight=".5pt">
                <v:textbox inset="0,0,0,0">
                  <w:txbxContent>
                    <w:p w14:paraId="2A19336C" w14:textId="06623E90" w:rsidR="004B1469" w:rsidRPr="00A67B9C" w:rsidRDefault="004B1469" w:rsidP="004B1469">
                      <w:pPr>
                        <w:widowControl w:val="0"/>
                        <w:spacing w:after="120"/>
                        <w:rPr>
                          <w:rFonts w:ascii="Arial" w:hAnsi="Arial" w:cs="Arial"/>
                          <w:b/>
                          <w:color w:val="2A6EBB"/>
                          <w:sz w:val="18"/>
                          <w:szCs w:val="18"/>
                        </w:rPr>
                      </w:pPr>
                      <w:r w:rsidRPr="001F272A">
                        <w:rPr>
                          <w:rFonts w:ascii="Arial" w:hAnsi="Arial" w:cs="Arial"/>
                          <w:b/>
                          <w:color w:val="2A6EBB"/>
                          <w:sz w:val="22"/>
                          <w:szCs w:val="22"/>
                        </w:rPr>
                        <w:t>The practice team</w:t>
                      </w:r>
                      <w:r w:rsidRPr="00E6735B">
                        <w:rPr>
                          <w:rFonts w:ascii="Arial" w:hAnsi="Arial" w:cs="Arial"/>
                          <w:b/>
                          <w:color w:val="2A6EBB"/>
                          <w:sz w:val="17"/>
                          <w:szCs w:val="17"/>
                        </w:rPr>
                        <w:br/>
                      </w:r>
                    </w:p>
                    <w:p w14:paraId="23D6813D" w14:textId="1EC5293C" w:rsidR="004B1469" w:rsidRDefault="004B1469" w:rsidP="004B1469">
                      <w:pPr>
                        <w:widowControl w:val="0"/>
                        <w:spacing w:after="120"/>
                        <w:rPr>
                          <w:rFonts w:ascii="Arial" w:hAnsi="Arial" w:cs="Arial"/>
                          <w:b/>
                          <w:color w:val="2A6EBB"/>
                          <w:sz w:val="18"/>
                          <w:szCs w:val="18"/>
                        </w:rPr>
                      </w:pPr>
                      <w:proofErr w:type="gramStart"/>
                      <w:r w:rsidRPr="00A67B9C">
                        <w:rPr>
                          <w:rFonts w:ascii="Arial" w:hAnsi="Arial" w:cs="Arial"/>
                          <w:b/>
                          <w:color w:val="2A6EBB"/>
                          <w:sz w:val="18"/>
                          <w:szCs w:val="18"/>
                        </w:rPr>
                        <w:t xml:space="preserve">Partners </w:t>
                      </w:r>
                      <w:r w:rsidR="00E32104">
                        <w:rPr>
                          <w:rFonts w:ascii="Arial" w:hAnsi="Arial" w:cs="Arial"/>
                          <w:b/>
                          <w:color w:val="2A6EBB"/>
                          <w:sz w:val="18"/>
                          <w:szCs w:val="18"/>
                        </w:rPr>
                        <w:t>:-</w:t>
                      </w:r>
                      <w:proofErr w:type="gramEnd"/>
                      <w:r w:rsidR="00E32104">
                        <w:rPr>
                          <w:rFonts w:ascii="Arial" w:hAnsi="Arial" w:cs="Arial"/>
                          <w:b/>
                          <w:color w:val="2A6EBB"/>
                          <w:sz w:val="18"/>
                          <w:szCs w:val="18"/>
                        </w:rPr>
                        <w:t xml:space="preserve">  Dr Antonia  </w:t>
                      </w:r>
                      <w:proofErr w:type="spellStart"/>
                      <w:r w:rsidR="00E32104">
                        <w:rPr>
                          <w:rFonts w:ascii="Arial" w:hAnsi="Arial" w:cs="Arial"/>
                          <w:b/>
                          <w:color w:val="2A6EBB"/>
                          <w:sz w:val="18"/>
                          <w:szCs w:val="18"/>
                        </w:rPr>
                        <w:t>Briffa</w:t>
                      </w:r>
                      <w:proofErr w:type="spellEnd"/>
                      <w:r w:rsidR="00E977B6">
                        <w:rPr>
                          <w:rFonts w:ascii="Arial" w:hAnsi="Arial" w:cs="Arial"/>
                          <w:b/>
                          <w:color w:val="2A6EBB"/>
                          <w:sz w:val="18"/>
                          <w:szCs w:val="18"/>
                        </w:rPr>
                        <w:t xml:space="preserve"> – MBBS DRCOG MRCGP</w:t>
                      </w:r>
                    </w:p>
                    <w:p w14:paraId="47F1B54D" w14:textId="7C366BB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Dr Hilary </w:t>
                      </w:r>
                      <w:proofErr w:type="spellStart"/>
                      <w:r>
                        <w:rPr>
                          <w:rFonts w:ascii="Arial" w:hAnsi="Arial" w:cs="Arial"/>
                          <w:b/>
                          <w:color w:val="2A6EBB"/>
                          <w:sz w:val="18"/>
                          <w:szCs w:val="18"/>
                        </w:rPr>
                        <w:t>Dunseath</w:t>
                      </w:r>
                      <w:proofErr w:type="spellEnd"/>
                      <w:proofErr w:type="gramStart"/>
                      <w:r>
                        <w:rPr>
                          <w:rFonts w:ascii="Arial" w:hAnsi="Arial" w:cs="Arial"/>
                          <w:b/>
                          <w:color w:val="2A6EBB"/>
                          <w:sz w:val="18"/>
                          <w:szCs w:val="18"/>
                        </w:rPr>
                        <w:t>-  MBBS</w:t>
                      </w:r>
                      <w:proofErr w:type="gramEnd"/>
                      <w:r>
                        <w:rPr>
                          <w:rFonts w:ascii="Arial" w:hAnsi="Arial" w:cs="Arial"/>
                          <w:b/>
                          <w:color w:val="2A6EBB"/>
                          <w:sz w:val="18"/>
                          <w:szCs w:val="18"/>
                        </w:rPr>
                        <w:t xml:space="preserve"> MRCGP</w:t>
                      </w:r>
                    </w:p>
                    <w:p w14:paraId="4ECFEFA0" w14:textId="1A28AF5C"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Jacqui </w:t>
                      </w:r>
                      <w:proofErr w:type="gramStart"/>
                      <w:r>
                        <w:rPr>
                          <w:rFonts w:ascii="Arial" w:hAnsi="Arial" w:cs="Arial"/>
                          <w:b/>
                          <w:color w:val="2A6EBB"/>
                          <w:sz w:val="18"/>
                          <w:szCs w:val="18"/>
                        </w:rPr>
                        <w:t>Tonge  Managing</w:t>
                      </w:r>
                      <w:proofErr w:type="gramEnd"/>
                      <w:r>
                        <w:rPr>
                          <w:rFonts w:ascii="Arial" w:hAnsi="Arial" w:cs="Arial"/>
                          <w:b/>
                          <w:color w:val="2A6EBB"/>
                          <w:sz w:val="18"/>
                          <w:szCs w:val="18"/>
                        </w:rPr>
                        <w:t xml:space="preserve"> Partner (</w:t>
                      </w:r>
                      <w:proofErr w:type="spellStart"/>
                      <w:r>
                        <w:rPr>
                          <w:rFonts w:ascii="Arial" w:hAnsi="Arial" w:cs="Arial"/>
                          <w:b/>
                          <w:color w:val="2A6EBB"/>
                          <w:sz w:val="18"/>
                          <w:szCs w:val="18"/>
                        </w:rPr>
                        <w:t>non clinical</w:t>
                      </w:r>
                      <w:proofErr w:type="spellEnd"/>
                      <w:r>
                        <w:rPr>
                          <w:rFonts w:ascii="Arial" w:hAnsi="Arial" w:cs="Arial"/>
                          <w:b/>
                          <w:color w:val="2A6EBB"/>
                          <w:sz w:val="18"/>
                          <w:szCs w:val="18"/>
                        </w:rPr>
                        <w:t>)</w:t>
                      </w:r>
                    </w:p>
                    <w:p w14:paraId="408FDBE6" w14:textId="5B8003B2" w:rsidR="004B1469" w:rsidRDefault="008450EF" w:rsidP="004B1469">
                      <w:pPr>
                        <w:widowControl w:val="0"/>
                        <w:spacing w:after="120"/>
                        <w:rPr>
                          <w:rFonts w:ascii="Arial" w:hAnsi="Arial" w:cs="Arial"/>
                          <w:b/>
                          <w:color w:val="2A6EBB"/>
                          <w:sz w:val="18"/>
                          <w:szCs w:val="18"/>
                        </w:rPr>
                      </w:pPr>
                      <w:r>
                        <w:rPr>
                          <w:rFonts w:ascii="Arial" w:hAnsi="Arial" w:cs="Arial"/>
                          <w:b/>
                          <w:color w:val="2A6EBB"/>
                          <w:sz w:val="18"/>
                          <w:szCs w:val="18"/>
                        </w:rPr>
                        <w:t xml:space="preserve">         </w:t>
                      </w:r>
                      <w:r w:rsidR="004B1469" w:rsidRPr="00A67B9C">
                        <w:rPr>
                          <w:rFonts w:ascii="Arial" w:hAnsi="Arial" w:cs="Arial"/>
                          <w:b/>
                          <w:color w:val="2A6EBB"/>
                          <w:sz w:val="18"/>
                          <w:szCs w:val="18"/>
                        </w:rPr>
                        <w:t xml:space="preserve">Salaried GPs </w:t>
                      </w:r>
                    </w:p>
                    <w:p w14:paraId="25DC14EB" w14:textId="2CDB17A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Dr Emma Shall – MA MBBS MRCGP DRCOG</w:t>
                      </w:r>
                    </w:p>
                    <w:p w14:paraId="4F3B3132" w14:textId="5243D779"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Dr Miriam </w:t>
                      </w:r>
                      <w:proofErr w:type="spellStart"/>
                      <w:r>
                        <w:rPr>
                          <w:rFonts w:ascii="Arial" w:hAnsi="Arial" w:cs="Arial"/>
                          <w:b/>
                          <w:color w:val="2A6EBB"/>
                          <w:sz w:val="18"/>
                          <w:szCs w:val="18"/>
                        </w:rPr>
                        <w:t>Kahan</w:t>
                      </w:r>
                      <w:proofErr w:type="spellEnd"/>
                      <w:r>
                        <w:rPr>
                          <w:rFonts w:ascii="Arial" w:hAnsi="Arial" w:cs="Arial"/>
                          <w:b/>
                          <w:color w:val="2A6EBB"/>
                          <w:sz w:val="18"/>
                          <w:szCs w:val="18"/>
                        </w:rPr>
                        <w:t xml:space="preserve"> – MBBS BSC MRCGP</w:t>
                      </w:r>
                    </w:p>
                    <w:p w14:paraId="07EE0BB5" w14:textId="49007940" w:rsidR="00E977B6" w:rsidRPr="00A67B9C"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DR Saloni Kapoor – BSC (Hons) MBBS MRCGP </w:t>
                      </w:r>
                      <w:proofErr w:type="spellStart"/>
                      <w:r>
                        <w:rPr>
                          <w:rFonts w:ascii="Arial" w:hAnsi="Arial" w:cs="Arial"/>
                          <w:b/>
                          <w:color w:val="2A6EBB"/>
                          <w:sz w:val="18"/>
                          <w:szCs w:val="18"/>
                        </w:rPr>
                        <w:t>DIPlBLM</w:t>
                      </w:r>
                      <w:proofErr w:type="spellEnd"/>
                      <w:r>
                        <w:rPr>
                          <w:rFonts w:ascii="Arial" w:hAnsi="Arial" w:cs="Arial"/>
                          <w:b/>
                          <w:color w:val="2A6EBB"/>
                          <w:sz w:val="18"/>
                          <w:szCs w:val="18"/>
                        </w:rPr>
                        <w:t xml:space="preserve"> BSLM</w:t>
                      </w:r>
                    </w:p>
                    <w:p w14:paraId="3E3BA59D" w14:textId="72659A76" w:rsidR="004B1469" w:rsidRDefault="004B1469" w:rsidP="004B1469">
                      <w:pPr>
                        <w:widowControl w:val="0"/>
                        <w:spacing w:after="120"/>
                        <w:rPr>
                          <w:rFonts w:ascii="Arial" w:hAnsi="Arial" w:cs="Arial"/>
                          <w:b/>
                          <w:color w:val="2A6EBB"/>
                          <w:sz w:val="18"/>
                          <w:szCs w:val="18"/>
                        </w:rPr>
                      </w:pPr>
                      <w:bookmarkStart w:id="9" w:name="_Hlk38279764"/>
                      <w:r w:rsidRPr="00A67B9C">
                        <w:rPr>
                          <w:rFonts w:ascii="Arial" w:hAnsi="Arial" w:cs="Arial"/>
                          <w:b/>
                          <w:color w:val="2A6EBB"/>
                          <w:sz w:val="18"/>
                          <w:szCs w:val="18"/>
                        </w:rPr>
                        <w:t>Nurs</w:t>
                      </w:r>
                      <w:bookmarkEnd w:id="9"/>
                      <w:r w:rsidR="00E977B6">
                        <w:rPr>
                          <w:rFonts w:ascii="Arial" w:hAnsi="Arial" w:cs="Arial"/>
                          <w:b/>
                          <w:color w:val="2A6EBB"/>
                          <w:sz w:val="18"/>
                          <w:szCs w:val="18"/>
                        </w:rPr>
                        <w:t>ing Staff</w:t>
                      </w:r>
                    </w:p>
                    <w:p w14:paraId="7295A847" w14:textId="7291738A"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Yvonne </w:t>
                      </w:r>
                      <w:proofErr w:type="spellStart"/>
                      <w:r>
                        <w:rPr>
                          <w:rFonts w:ascii="Arial" w:hAnsi="Arial" w:cs="Arial"/>
                          <w:b/>
                          <w:color w:val="2A6EBB"/>
                          <w:sz w:val="18"/>
                          <w:szCs w:val="18"/>
                        </w:rPr>
                        <w:t>Kirya</w:t>
                      </w:r>
                      <w:proofErr w:type="spellEnd"/>
                      <w:r>
                        <w:rPr>
                          <w:rFonts w:ascii="Arial" w:hAnsi="Arial" w:cs="Arial"/>
                          <w:b/>
                          <w:color w:val="2A6EBB"/>
                          <w:sz w:val="18"/>
                          <w:szCs w:val="18"/>
                        </w:rPr>
                        <w:t xml:space="preserve"> – Nursing Associate</w:t>
                      </w:r>
                    </w:p>
                    <w:p w14:paraId="377730A1" w14:textId="1CE1CD8E"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Practice Nurse – Vacant</w:t>
                      </w:r>
                    </w:p>
                    <w:p w14:paraId="0D2A6A9B" w14:textId="2E0FC6EC"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Practice Pharmacist </w:t>
                      </w:r>
                    </w:p>
                    <w:p w14:paraId="2E4F0608" w14:textId="28A72086"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Sabbir Ahmed</w:t>
                      </w:r>
                    </w:p>
                    <w:p w14:paraId="40543994" w14:textId="604B816B"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Practice Paramedic</w:t>
                      </w:r>
                    </w:p>
                    <w:p w14:paraId="7A31B722" w14:textId="4BB0DFA1"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Vacant</w:t>
                      </w:r>
                    </w:p>
                    <w:p w14:paraId="510A7A48" w14:textId="6B76DA5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Other Healthcare Professionals</w:t>
                      </w:r>
                    </w:p>
                    <w:p w14:paraId="61EE46D0" w14:textId="246DF25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 xml:space="preserve">The practice has access to FCP/ Health &amp; Wellbeing Coach/ Social Prescribers/Dietician through our membership of South West Barnet Primary Care Network. </w:t>
                      </w:r>
                    </w:p>
                    <w:p w14:paraId="02BCEA1C" w14:textId="28F7AA7D"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The network is a group of 8 local practices that work together to support the health needs of our local population.</w:t>
                      </w:r>
                    </w:p>
                    <w:p w14:paraId="591AA632" w14:textId="1DF242C4" w:rsidR="00E977B6" w:rsidRDefault="00E977B6" w:rsidP="004B1469">
                      <w:pPr>
                        <w:widowControl w:val="0"/>
                        <w:spacing w:after="120"/>
                        <w:rPr>
                          <w:rFonts w:ascii="Arial" w:hAnsi="Arial" w:cs="Arial"/>
                          <w:b/>
                          <w:color w:val="2A6EBB"/>
                          <w:sz w:val="18"/>
                          <w:szCs w:val="18"/>
                        </w:rPr>
                      </w:pPr>
                      <w:r>
                        <w:rPr>
                          <w:rFonts w:ascii="Arial" w:hAnsi="Arial" w:cs="Arial"/>
                          <w:b/>
                          <w:color w:val="2A6EBB"/>
                          <w:sz w:val="18"/>
                          <w:szCs w:val="18"/>
                        </w:rPr>
                        <w:t>Please see details of our reception and administrative staff on our website.</w:t>
                      </w:r>
                    </w:p>
                    <w:p w14:paraId="114D44C4" w14:textId="77777777" w:rsidR="004B1469" w:rsidRPr="00A67B9C" w:rsidRDefault="004B1469" w:rsidP="004B1469">
                      <w:pPr>
                        <w:widowControl w:val="0"/>
                        <w:spacing w:after="120"/>
                        <w:rPr>
                          <w:rFonts w:ascii="Arial" w:hAnsi="Arial" w:cs="Arial"/>
                          <w:b/>
                          <w:color w:val="2A6EBB"/>
                          <w:sz w:val="18"/>
                          <w:szCs w:val="18"/>
                        </w:rPr>
                      </w:pPr>
                    </w:p>
                    <w:p w14:paraId="5C53C6AD" w14:textId="77777777" w:rsidR="004B1469" w:rsidRPr="00A67B9C" w:rsidRDefault="004B1469" w:rsidP="004B1469">
                      <w:pPr>
                        <w:widowControl w:val="0"/>
                        <w:spacing w:after="120"/>
                        <w:rPr>
                          <w:rFonts w:ascii="Arial" w:hAnsi="Arial" w:cs="Arial"/>
                          <w:b/>
                          <w:color w:val="2A6EBB"/>
                          <w:sz w:val="18"/>
                          <w:szCs w:val="18"/>
                        </w:rPr>
                      </w:pPr>
                    </w:p>
                    <w:p w14:paraId="4F1C017E" w14:textId="77777777" w:rsidR="004B1469" w:rsidRPr="00A67B9C" w:rsidRDefault="004B1469" w:rsidP="004B1469">
                      <w:pPr>
                        <w:widowControl w:val="0"/>
                        <w:spacing w:after="120"/>
                        <w:rPr>
                          <w:rFonts w:ascii="Arial" w:hAnsi="Arial" w:cs="Arial"/>
                          <w:b/>
                          <w:color w:val="2A6EBB"/>
                          <w:sz w:val="18"/>
                          <w:szCs w:val="18"/>
                        </w:rPr>
                      </w:pPr>
                    </w:p>
                    <w:p w14:paraId="00720D01" w14:textId="77777777" w:rsidR="004B1469" w:rsidRPr="00A67B9C" w:rsidRDefault="004B1469" w:rsidP="004B1469">
                      <w:pPr>
                        <w:widowControl w:val="0"/>
                        <w:spacing w:after="120"/>
                        <w:rPr>
                          <w:rFonts w:ascii="Arial" w:hAnsi="Arial" w:cs="Arial"/>
                          <w:b/>
                          <w:color w:val="2A6EBB"/>
                          <w:sz w:val="18"/>
                          <w:szCs w:val="18"/>
                        </w:rPr>
                      </w:pPr>
                    </w:p>
                    <w:p w14:paraId="08A5F043" w14:textId="77777777" w:rsidR="006516DB" w:rsidRPr="00E6735B" w:rsidRDefault="006516DB" w:rsidP="004031C1">
                      <w:pPr>
                        <w:rPr>
                          <w:sz w:val="17"/>
                          <w:szCs w:val="17"/>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BB3D115" wp14:editId="0C561758">
                <wp:simplePos x="0" y="0"/>
                <wp:positionH relativeFrom="column">
                  <wp:posOffset>4690110</wp:posOffset>
                </wp:positionH>
                <wp:positionV relativeFrom="paragraph">
                  <wp:posOffset>-533400</wp:posOffset>
                </wp:positionV>
                <wp:extent cx="2180590" cy="690880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2180590" cy="6908800"/>
                        </a:xfrm>
                        <a:prstGeom prst="rect">
                          <a:avLst/>
                        </a:prstGeom>
                        <a:solidFill>
                          <a:schemeClr val="lt1"/>
                        </a:solidFill>
                        <a:ln w="6350">
                          <a:noFill/>
                        </a:ln>
                      </wps:spPr>
                      <wps:txbx>
                        <w:txbxContent>
                          <w:p w14:paraId="2B8DA8F3" w14:textId="77777777" w:rsidR="004B1469" w:rsidRPr="006A7544" w:rsidRDefault="004B1469" w:rsidP="004B1469">
                            <w:pPr>
                              <w:ind w:right="68"/>
                              <w:rPr>
                                <w:rFonts w:ascii="Arial" w:hAnsi="Arial" w:cs="Arial"/>
                                <w:b/>
                                <w:color w:val="2A6EBB"/>
                                <w:sz w:val="18"/>
                                <w:szCs w:val="18"/>
                              </w:rPr>
                            </w:pPr>
                            <w:r w:rsidRPr="006A7544">
                              <w:rPr>
                                <w:rFonts w:ascii="Arial" w:hAnsi="Arial" w:cs="Arial"/>
                                <w:b/>
                                <w:color w:val="2A6EBB"/>
                                <w:sz w:val="18"/>
                                <w:szCs w:val="18"/>
                              </w:rPr>
                              <w:t>NHS England Contact</w:t>
                            </w:r>
                          </w:p>
                          <w:p w14:paraId="74973376" w14:textId="2BD27EA2" w:rsidR="004B1469" w:rsidRPr="006A7544" w:rsidRDefault="008450EF" w:rsidP="004B1469">
                            <w:pPr>
                              <w:widowControl w:val="0"/>
                              <w:rPr>
                                <w:rFonts w:ascii="Arial" w:hAnsi="Arial" w:cs="Arial"/>
                                <w:sz w:val="18"/>
                                <w:szCs w:val="18"/>
                              </w:rPr>
                            </w:pPr>
                            <w:r>
                              <w:rPr>
                                <w:rFonts w:ascii="Arial" w:hAnsi="Arial" w:cs="Arial"/>
                                <w:sz w:val="18"/>
                                <w:szCs w:val="18"/>
                              </w:rPr>
                              <w:t xml:space="preserve">Greenfield Medical Centre </w:t>
                            </w:r>
                            <w:r w:rsidR="004B1469" w:rsidRPr="006A7544">
                              <w:rPr>
                                <w:rFonts w:ascii="Arial" w:hAnsi="Arial" w:cs="Arial"/>
                                <w:sz w:val="18"/>
                                <w:szCs w:val="18"/>
                              </w:rPr>
                              <w:t>provides NHS services on behalf of NHS England, PO Box 16738, Redditch, B97 9PT.</w:t>
                            </w:r>
                          </w:p>
                          <w:p w14:paraId="679E371E"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 xml:space="preserve"> </w:t>
                            </w:r>
                          </w:p>
                          <w:p w14:paraId="3BB5607A"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Telephone: 0300 311 2233</w:t>
                            </w:r>
                          </w:p>
                          <w:p w14:paraId="3842F559" w14:textId="77777777" w:rsidR="004B1469" w:rsidRPr="006A7544" w:rsidRDefault="004B1469" w:rsidP="004B1469">
                            <w:pPr>
                              <w:widowControl w:val="0"/>
                              <w:rPr>
                                <w:rStyle w:val="Hyperlink"/>
                                <w:rFonts w:ascii="Arial" w:hAnsi="Arial" w:cs="Arial"/>
                                <w:color w:val="4472C4" w:themeColor="accent1"/>
                                <w:sz w:val="18"/>
                                <w:szCs w:val="18"/>
                              </w:rPr>
                            </w:pPr>
                            <w:r w:rsidRPr="006A7544">
                              <w:rPr>
                                <w:rFonts w:ascii="Arial" w:hAnsi="Arial" w:cs="Arial"/>
                                <w:sz w:val="18"/>
                                <w:szCs w:val="18"/>
                              </w:rPr>
                              <w:t xml:space="preserve">Email:  </w:t>
                            </w:r>
                            <w:hyperlink r:id="rId17" w:history="1">
                              <w:r w:rsidRPr="006A7544">
                                <w:rPr>
                                  <w:rStyle w:val="Hyperlink"/>
                                  <w:rFonts w:ascii="Arial" w:hAnsi="Arial" w:cs="Arial"/>
                                  <w:color w:val="4472C4" w:themeColor="accent1"/>
                                  <w:sz w:val="18"/>
                                  <w:szCs w:val="18"/>
                                </w:rPr>
                                <w:t>england.contactus@nhs.net</w:t>
                              </w:r>
                            </w:hyperlink>
                          </w:p>
                          <w:p w14:paraId="7BCB26AE" w14:textId="77777777" w:rsidR="004B1469" w:rsidRPr="006A7544" w:rsidRDefault="004B1469" w:rsidP="004B1469">
                            <w:pPr>
                              <w:widowControl w:val="0"/>
                              <w:rPr>
                                <w:rFonts w:ascii="Arial" w:hAnsi="Arial" w:cs="Arial"/>
                                <w:sz w:val="18"/>
                                <w:szCs w:val="18"/>
                                <w:lang w:val="en-US"/>
                              </w:rPr>
                            </w:pPr>
                          </w:p>
                          <w:p w14:paraId="3B97C8C3" w14:textId="48A9A8C3" w:rsidR="004B1469" w:rsidRPr="006A7544" w:rsidRDefault="004B1469" w:rsidP="004B1469">
                            <w:pPr>
                              <w:widowControl w:val="0"/>
                              <w:rPr>
                                <w:rFonts w:ascii="Arial" w:hAnsi="Arial" w:cs="Arial"/>
                                <w:sz w:val="18"/>
                                <w:szCs w:val="18"/>
                                <w:lang w:val="en-US"/>
                              </w:rPr>
                            </w:pPr>
                            <w:r w:rsidRPr="006A7544">
                              <w:rPr>
                                <w:rFonts w:ascii="Arial" w:hAnsi="Arial" w:cs="Arial"/>
                                <w:sz w:val="18"/>
                                <w:szCs w:val="18"/>
                                <w:lang w:val="en-US"/>
                              </w:rPr>
                              <w:t xml:space="preserve">This leaflet was produced from the Patient Information Leaflet Policy dated </w:t>
                            </w:r>
                            <w:r w:rsidR="008450EF">
                              <w:rPr>
                                <w:rFonts w:ascii="Arial" w:hAnsi="Arial" w:cs="Arial"/>
                                <w:sz w:val="18"/>
                                <w:szCs w:val="18"/>
                                <w:lang w:val="en-US"/>
                              </w:rPr>
                              <w:t>02.12.2021</w:t>
                            </w:r>
                          </w:p>
                          <w:p w14:paraId="48FDBBE1" w14:textId="77777777" w:rsidR="004B1469" w:rsidRPr="006A7544" w:rsidRDefault="004B1469" w:rsidP="004B1469">
                            <w:pPr>
                              <w:widowControl w:val="0"/>
                              <w:rPr>
                                <w:rFonts w:ascii="Arial" w:hAnsi="Arial" w:cs="Arial"/>
                                <w:sz w:val="18"/>
                                <w:szCs w:val="18"/>
                                <w:lang w:val="en-US"/>
                              </w:rPr>
                            </w:pPr>
                          </w:p>
                          <w:p w14:paraId="3532F918" w14:textId="77777777" w:rsidR="006417A3" w:rsidRPr="006A7544" w:rsidRDefault="006417A3" w:rsidP="004B1469">
                            <w:pPr>
                              <w:rPr>
                                <w:rFonts w:ascii="Arial" w:hAnsi="Arial" w:cs="Arial"/>
                                <w:sz w:val="18"/>
                                <w:szCs w:val="18"/>
                              </w:rPr>
                            </w:pPr>
                          </w:p>
                          <w:p w14:paraId="34632EA8" w14:textId="77777777" w:rsidR="004B1469" w:rsidRPr="006A7544" w:rsidRDefault="004B1469" w:rsidP="004B1469">
                            <w:pPr>
                              <w:rPr>
                                <w:rFonts w:ascii="Arial" w:hAnsi="Arial" w:cs="Arial"/>
                                <w:sz w:val="18"/>
                                <w:szCs w:val="18"/>
                              </w:rPr>
                            </w:pPr>
                          </w:p>
                          <w:p w14:paraId="5C01BE98" w14:textId="77777777" w:rsidR="004B1469" w:rsidRPr="006A7544" w:rsidRDefault="004B1469" w:rsidP="004B1469">
                            <w:pPr>
                              <w:widowControl w:val="0"/>
                              <w:rPr>
                                <w:rFonts w:ascii="Arial" w:hAnsi="Arial" w:cs="Arial"/>
                                <w:b/>
                                <w:color w:val="2A6EBB"/>
                                <w:sz w:val="18"/>
                                <w:szCs w:val="18"/>
                              </w:rPr>
                            </w:pPr>
                            <w:r w:rsidRPr="006A7544">
                              <w:rPr>
                                <w:rFonts w:ascii="Arial" w:hAnsi="Arial" w:cs="Arial"/>
                                <w:b/>
                                <w:color w:val="2A6EBB"/>
                                <w:sz w:val="18"/>
                                <w:szCs w:val="18"/>
                              </w:rPr>
                              <w:t>Prescriptions/repeat prescriptions</w:t>
                            </w:r>
                          </w:p>
                          <w:p w14:paraId="49F9A5B5" w14:textId="77777777" w:rsidR="004B1469" w:rsidRPr="006A7544" w:rsidRDefault="004B1469" w:rsidP="004B1469">
                            <w:pPr>
                              <w:widowControl w:val="0"/>
                              <w:rPr>
                                <w:rFonts w:ascii="Arial" w:hAnsi="Arial" w:cs="Arial"/>
                                <w:bCs/>
                                <w:sz w:val="18"/>
                                <w:szCs w:val="18"/>
                                <w:lang w:val="en-US"/>
                              </w:rPr>
                            </w:pPr>
                            <w:r w:rsidRPr="006A7544">
                              <w:rPr>
                                <w:rFonts w:ascii="Arial" w:hAnsi="Arial" w:cs="Arial"/>
                                <w:bCs/>
                                <w:sz w:val="18"/>
                                <w:szCs w:val="18"/>
                              </w:rPr>
                              <w:t xml:space="preserve">Your GP will initiate any prescription that they determine you require. </w:t>
                            </w:r>
                            <w:r w:rsidRPr="006A7544">
                              <w:rPr>
                                <w:rFonts w:ascii="Arial" w:hAnsi="Arial" w:cs="Arial"/>
                                <w:bCs/>
                                <w:sz w:val="18"/>
                                <w:szCs w:val="18"/>
                                <w:lang w:val="en-US"/>
                              </w:rPr>
                              <w:t>Repeat prescriptions can be ordered in the following ways:</w:t>
                            </w:r>
                          </w:p>
                          <w:p w14:paraId="0956FE74" w14:textId="77777777" w:rsidR="004B1469" w:rsidRPr="006A7544" w:rsidRDefault="004B1469" w:rsidP="004B1469">
                            <w:pPr>
                              <w:widowControl w:val="0"/>
                              <w:rPr>
                                <w:rFonts w:ascii="Arial" w:hAnsi="Arial" w:cs="Arial"/>
                                <w:bCs/>
                                <w:sz w:val="18"/>
                                <w:szCs w:val="18"/>
                              </w:rPr>
                            </w:pPr>
                          </w:p>
                          <w:p w14:paraId="696C589E" w14:textId="64EF65C8" w:rsidR="004B1469" w:rsidRPr="006A7544" w:rsidRDefault="004B1469" w:rsidP="004B1469">
                            <w:pPr>
                              <w:widowControl w:val="0"/>
                              <w:numPr>
                                <w:ilvl w:val="0"/>
                                <w:numId w:val="1"/>
                              </w:numPr>
                              <w:spacing w:after="120"/>
                              <w:ind w:left="426" w:hanging="284"/>
                              <w:rPr>
                                <w:rFonts w:ascii="Arial" w:hAnsi="Arial" w:cs="Arial"/>
                                <w:bCs/>
                                <w:sz w:val="18"/>
                                <w:szCs w:val="18"/>
                                <w:lang w:val="en-US"/>
                              </w:rPr>
                            </w:pPr>
                            <w:r w:rsidRPr="006A7544">
                              <w:rPr>
                                <w:rFonts w:ascii="Arial" w:hAnsi="Arial" w:cs="Arial"/>
                                <w:bCs/>
                                <w:sz w:val="18"/>
                                <w:szCs w:val="18"/>
                                <w:lang w:val="en-US"/>
                              </w:rPr>
                              <w:t xml:space="preserve">In person – By ticking the required medications on your prescription and placing it in the dedicated box, located </w:t>
                            </w:r>
                            <w:r w:rsidR="008450EF">
                              <w:rPr>
                                <w:rFonts w:ascii="Arial" w:hAnsi="Arial" w:cs="Arial"/>
                                <w:bCs/>
                                <w:sz w:val="18"/>
                                <w:szCs w:val="18"/>
                                <w:lang w:val="en-US"/>
                              </w:rPr>
                              <w:t>main reception area</w:t>
                            </w:r>
                          </w:p>
                          <w:p w14:paraId="3E398DE5" w14:textId="77FACDDE" w:rsidR="008450EF" w:rsidRPr="008450EF" w:rsidRDefault="004B1469" w:rsidP="004B1469">
                            <w:pPr>
                              <w:widowControl w:val="0"/>
                              <w:numPr>
                                <w:ilvl w:val="0"/>
                                <w:numId w:val="1"/>
                              </w:numPr>
                              <w:spacing w:after="120"/>
                              <w:ind w:left="426" w:hanging="284"/>
                              <w:rPr>
                                <w:rFonts w:ascii="Arial" w:hAnsi="Arial" w:cs="Arial"/>
                                <w:b/>
                                <w:bCs/>
                                <w:sz w:val="18"/>
                                <w:szCs w:val="18"/>
                                <w:lang w:val="en-US"/>
                              </w:rPr>
                            </w:pPr>
                            <w:r w:rsidRPr="008450EF">
                              <w:rPr>
                                <w:rFonts w:ascii="Arial" w:hAnsi="Arial" w:cs="Arial"/>
                                <w:bCs/>
                                <w:sz w:val="18"/>
                                <w:szCs w:val="18"/>
                                <w:lang w:val="en-US"/>
                              </w:rPr>
                              <w:t xml:space="preserve">Online – Please log in and order via our website </w:t>
                            </w:r>
                            <w:hyperlink r:id="rId18" w:history="1">
                              <w:r w:rsidR="008450EF" w:rsidRPr="00606441">
                                <w:rPr>
                                  <w:rStyle w:val="Hyperlink"/>
                                  <w:rFonts w:ascii="Arial" w:hAnsi="Arial" w:cs="Arial"/>
                                  <w:bCs/>
                                  <w:sz w:val="18"/>
                                  <w:szCs w:val="18"/>
                                  <w:lang w:val="en-US"/>
                                </w:rPr>
                                <w:t>www.greenfieldmc.co.uk</w:t>
                              </w:r>
                            </w:hyperlink>
                          </w:p>
                          <w:p w14:paraId="5921DC3F" w14:textId="3AF7155A" w:rsidR="008450EF" w:rsidRPr="008450EF" w:rsidRDefault="008450EF" w:rsidP="004B1469">
                            <w:pPr>
                              <w:widowControl w:val="0"/>
                              <w:numPr>
                                <w:ilvl w:val="0"/>
                                <w:numId w:val="1"/>
                              </w:numPr>
                              <w:spacing w:after="120"/>
                              <w:ind w:left="426" w:hanging="284"/>
                              <w:rPr>
                                <w:rFonts w:ascii="Arial" w:hAnsi="Arial" w:cs="Arial"/>
                                <w:b/>
                                <w:bCs/>
                                <w:sz w:val="18"/>
                                <w:szCs w:val="18"/>
                                <w:lang w:val="en-US"/>
                              </w:rPr>
                            </w:pPr>
                            <w:r>
                              <w:rPr>
                                <w:rFonts w:ascii="Arial" w:hAnsi="Arial" w:cs="Arial"/>
                                <w:bCs/>
                                <w:sz w:val="18"/>
                                <w:szCs w:val="18"/>
                                <w:lang w:val="en-US"/>
                              </w:rPr>
                              <w:t>By email to greenfieldmc@nhs.net</w:t>
                            </w:r>
                          </w:p>
                          <w:p w14:paraId="742BEDA6" w14:textId="31C2C867" w:rsidR="004B1469" w:rsidRPr="008450EF" w:rsidRDefault="008450EF" w:rsidP="004B1469">
                            <w:pPr>
                              <w:widowControl w:val="0"/>
                              <w:numPr>
                                <w:ilvl w:val="0"/>
                                <w:numId w:val="1"/>
                              </w:numPr>
                              <w:spacing w:after="120"/>
                              <w:ind w:left="426" w:hanging="284"/>
                              <w:rPr>
                                <w:rFonts w:ascii="Arial" w:hAnsi="Arial" w:cs="Arial"/>
                                <w:b/>
                                <w:bCs/>
                                <w:sz w:val="18"/>
                                <w:szCs w:val="18"/>
                                <w:lang w:val="en-US"/>
                              </w:rPr>
                            </w:pPr>
                            <w:r>
                              <w:rPr>
                                <w:rFonts w:ascii="Arial" w:hAnsi="Arial" w:cs="Arial"/>
                                <w:b/>
                                <w:bCs/>
                                <w:sz w:val="18"/>
                                <w:szCs w:val="18"/>
                                <w:lang w:val="en-US"/>
                              </w:rPr>
                              <w:t xml:space="preserve">Please allow 48 hours </w:t>
                            </w:r>
                            <w:r w:rsidR="004B1469" w:rsidRPr="008450EF">
                              <w:rPr>
                                <w:rFonts w:ascii="Arial" w:hAnsi="Arial" w:cs="Arial"/>
                                <w:b/>
                                <w:bCs/>
                                <w:sz w:val="18"/>
                                <w:szCs w:val="18"/>
                                <w:lang w:val="en-US"/>
                              </w:rPr>
                              <w:t xml:space="preserve">for collection (excluding weekends and bank holidays) when ordering repeat prescriptions.  </w:t>
                            </w:r>
                            <w:r>
                              <w:rPr>
                                <w:rFonts w:ascii="Arial" w:hAnsi="Arial" w:cs="Arial"/>
                                <w:b/>
                                <w:bCs/>
                                <w:sz w:val="18"/>
                                <w:szCs w:val="18"/>
                                <w:lang w:val="en-US"/>
                              </w:rPr>
                              <w:t>PLEASE NOTE WE DO OT TAKE PRESCRIPTIONS OVER THE PHONE.</w:t>
                            </w:r>
                          </w:p>
                          <w:p w14:paraId="1E4E0DCA" w14:textId="77777777" w:rsidR="004B1469" w:rsidRPr="006A7544" w:rsidRDefault="004B1469" w:rsidP="004B1469">
                            <w:pPr>
                              <w:widowControl w:val="0"/>
                              <w:spacing w:after="120"/>
                              <w:rPr>
                                <w:rFonts w:ascii="Arial" w:hAnsi="Arial" w:cs="Arial"/>
                                <w:b/>
                                <w:bCs/>
                                <w:sz w:val="18"/>
                                <w:szCs w:val="18"/>
                                <w:lang w:val="en-US"/>
                              </w:rPr>
                            </w:pPr>
                          </w:p>
                          <w:p w14:paraId="3373ADF7" w14:textId="77777777" w:rsidR="004B1469" w:rsidRPr="006A7544" w:rsidRDefault="004B1469" w:rsidP="004B1469">
                            <w:pPr>
                              <w:rPr>
                                <w:sz w:val="18"/>
                                <w:szCs w:val="18"/>
                              </w:rPr>
                            </w:pPr>
                          </w:p>
                          <w:p w14:paraId="3AC9B93F" w14:textId="77777777" w:rsidR="00E21923" w:rsidRPr="006A7544" w:rsidRDefault="00E21923" w:rsidP="00692E97">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69.3pt;margin-top:-42pt;width:171.7pt;height:5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" fillcolor="white [3201]" stroked="f" strokeweight=".5pt">
                <v:textbox inset="0,0,0,0">
                  <w:txbxContent>
                    <w:p w14:paraId="2B8DA8F3" w14:textId="77777777" w:rsidR="004B1469" w:rsidRPr="006A7544" w:rsidRDefault="004B1469" w:rsidP="004B1469">
                      <w:pPr>
                        <w:ind w:right="68"/>
                        <w:rPr>
                          <w:rFonts w:ascii="Arial" w:hAnsi="Arial" w:cs="Arial"/>
                          <w:b/>
                          <w:color w:val="2A6EBB"/>
                          <w:sz w:val="18"/>
                          <w:szCs w:val="18"/>
                        </w:rPr>
                      </w:pPr>
                      <w:r w:rsidRPr="006A7544">
                        <w:rPr>
                          <w:rFonts w:ascii="Arial" w:hAnsi="Arial" w:cs="Arial"/>
                          <w:b/>
                          <w:color w:val="2A6EBB"/>
                          <w:sz w:val="18"/>
                          <w:szCs w:val="18"/>
                        </w:rPr>
                        <w:t>NHS England Contact</w:t>
                      </w:r>
                    </w:p>
                    <w:p w14:paraId="74973376" w14:textId="2BD27EA2" w:rsidR="004B1469" w:rsidRPr="006A7544" w:rsidRDefault="008450EF" w:rsidP="004B1469">
                      <w:pPr>
                        <w:widowControl w:val="0"/>
                        <w:rPr>
                          <w:rFonts w:ascii="Arial" w:hAnsi="Arial" w:cs="Arial"/>
                          <w:sz w:val="18"/>
                          <w:szCs w:val="18"/>
                        </w:rPr>
                      </w:pPr>
                      <w:r>
                        <w:rPr>
                          <w:rFonts w:ascii="Arial" w:hAnsi="Arial" w:cs="Arial"/>
                          <w:sz w:val="18"/>
                          <w:szCs w:val="18"/>
                        </w:rPr>
                        <w:t xml:space="preserve">Greenfield Medical Centre </w:t>
                      </w:r>
                      <w:r w:rsidR="004B1469" w:rsidRPr="006A7544">
                        <w:rPr>
                          <w:rFonts w:ascii="Arial" w:hAnsi="Arial" w:cs="Arial"/>
                          <w:sz w:val="18"/>
                          <w:szCs w:val="18"/>
                        </w:rPr>
                        <w:t>provides NHS services on behalf of NHS England, PO Box 16738, Redditch, B97 9PT.</w:t>
                      </w:r>
                    </w:p>
                    <w:p w14:paraId="679E371E"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 xml:space="preserve"> </w:t>
                      </w:r>
                    </w:p>
                    <w:p w14:paraId="3BB5607A"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Telephone: 0300 311 2233</w:t>
                      </w:r>
                    </w:p>
                    <w:p w14:paraId="3842F559" w14:textId="77777777" w:rsidR="004B1469" w:rsidRPr="006A7544" w:rsidRDefault="004B1469" w:rsidP="004B1469">
                      <w:pPr>
                        <w:widowControl w:val="0"/>
                        <w:rPr>
                          <w:rStyle w:val="Hyperlink"/>
                          <w:rFonts w:ascii="Arial" w:hAnsi="Arial" w:cs="Arial"/>
                          <w:color w:val="4472C4" w:themeColor="accent1"/>
                          <w:sz w:val="18"/>
                          <w:szCs w:val="18"/>
                        </w:rPr>
                      </w:pPr>
                      <w:r w:rsidRPr="006A7544">
                        <w:rPr>
                          <w:rFonts w:ascii="Arial" w:hAnsi="Arial" w:cs="Arial"/>
                          <w:sz w:val="18"/>
                          <w:szCs w:val="18"/>
                        </w:rPr>
                        <w:t xml:space="preserve">Email:  </w:t>
                      </w:r>
                      <w:hyperlink r:id="rId19" w:history="1">
                        <w:r w:rsidRPr="006A7544">
                          <w:rPr>
                            <w:rStyle w:val="Hyperlink"/>
                            <w:rFonts w:ascii="Arial" w:hAnsi="Arial" w:cs="Arial"/>
                            <w:color w:val="4472C4" w:themeColor="accent1"/>
                            <w:sz w:val="18"/>
                            <w:szCs w:val="18"/>
                          </w:rPr>
                          <w:t>england.contactus@nhs.net</w:t>
                        </w:r>
                      </w:hyperlink>
                    </w:p>
                    <w:p w14:paraId="7BCB26AE" w14:textId="77777777" w:rsidR="004B1469" w:rsidRPr="006A7544" w:rsidRDefault="004B1469" w:rsidP="004B1469">
                      <w:pPr>
                        <w:widowControl w:val="0"/>
                        <w:rPr>
                          <w:rFonts w:ascii="Arial" w:hAnsi="Arial" w:cs="Arial"/>
                          <w:sz w:val="18"/>
                          <w:szCs w:val="18"/>
                          <w:lang w:val="en-US"/>
                        </w:rPr>
                      </w:pPr>
                    </w:p>
                    <w:p w14:paraId="3B97C8C3" w14:textId="48A9A8C3" w:rsidR="004B1469" w:rsidRPr="006A7544" w:rsidRDefault="004B1469" w:rsidP="004B1469">
                      <w:pPr>
                        <w:widowControl w:val="0"/>
                        <w:rPr>
                          <w:rFonts w:ascii="Arial" w:hAnsi="Arial" w:cs="Arial"/>
                          <w:sz w:val="18"/>
                          <w:szCs w:val="18"/>
                          <w:lang w:val="en-US"/>
                        </w:rPr>
                      </w:pPr>
                      <w:r w:rsidRPr="006A7544">
                        <w:rPr>
                          <w:rFonts w:ascii="Arial" w:hAnsi="Arial" w:cs="Arial"/>
                          <w:sz w:val="18"/>
                          <w:szCs w:val="18"/>
                          <w:lang w:val="en-US"/>
                        </w:rPr>
                        <w:t xml:space="preserve">This leaflet was produced from the Patient Information Leaflet Policy dated </w:t>
                      </w:r>
                      <w:r w:rsidR="008450EF">
                        <w:rPr>
                          <w:rFonts w:ascii="Arial" w:hAnsi="Arial" w:cs="Arial"/>
                          <w:sz w:val="18"/>
                          <w:szCs w:val="18"/>
                          <w:lang w:val="en-US"/>
                        </w:rPr>
                        <w:t>02.12.2021</w:t>
                      </w:r>
                    </w:p>
                    <w:p w14:paraId="48FDBBE1" w14:textId="77777777" w:rsidR="004B1469" w:rsidRPr="006A7544" w:rsidRDefault="004B1469" w:rsidP="004B1469">
                      <w:pPr>
                        <w:widowControl w:val="0"/>
                        <w:rPr>
                          <w:rFonts w:ascii="Arial" w:hAnsi="Arial" w:cs="Arial"/>
                          <w:sz w:val="18"/>
                          <w:szCs w:val="18"/>
                          <w:lang w:val="en-US"/>
                        </w:rPr>
                      </w:pPr>
                    </w:p>
                    <w:p w14:paraId="3532F918" w14:textId="77777777" w:rsidR="006417A3" w:rsidRPr="006A7544" w:rsidRDefault="006417A3" w:rsidP="004B1469">
                      <w:pPr>
                        <w:rPr>
                          <w:rFonts w:ascii="Arial" w:hAnsi="Arial" w:cs="Arial"/>
                          <w:sz w:val="18"/>
                          <w:szCs w:val="18"/>
                        </w:rPr>
                      </w:pPr>
                    </w:p>
                    <w:p w14:paraId="34632EA8" w14:textId="77777777" w:rsidR="004B1469" w:rsidRPr="006A7544" w:rsidRDefault="004B1469" w:rsidP="004B1469">
                      <w:pPr>
                        <w:rPr>
                          <w:rFonts w:ascii="Arial" w:hAnsi="Arial" w:cs="Arial"/>
                          <w:sz w:val="18"/>
                          <w:szCs w:val="18"/>
                        </w:rPr>
                      </w:pPr>
                    </w:p>
                    <w:p w14:paraId="5C01BE98" w14:textId="77777777" w:rsidR="004B1469" w:rsidRPr="006A7544" w:rsidRDefault="004B1469" w:rsidP="004B1469">
                      <w:pPr>
                        <w:widowControl w:val="0"/>
                        <w:rPr>
                          <w:rFonts w:ascii="Arial" w:hAnsi="Arial" w:cs="Arial"/>
                          <w:b/>
                          <w:color w:val="2A6EBB"/>
                          <w:sz w:val="18"/>
                          <w:szCs w:val="18"/>
                        </w:rPr>
                      </w:pPr>
                      <w:r w:rsidRPr="006A7544">
                        <w:rPr>
                          <w:rFonts w:ascii="Arial" w:hAnsi="Arial" w:cs="Arial"/>
                          <w:b/>
                          <w:color w:val="2A6EBB"/>
                          <w:sz w:val="18"/>
                          <w:szCs w:val="18"/>
                        </w:rPr>
                        <w:t>Prescriptions/repeat prescriptions</w:t>
                      </w:r>
                    </w:p>
                    <w:p w14:paraId="49F9A5B5" w14:textId="77777777" w:rsidR="004B1469" w:rsidRPr="006A7544" w:rsidRDefault="004B1469" w:rsidP="004B1469">
                      <w:pPr>
                        <w:widowControl w:val="0"/>
                        <w:rPr>
                          <w:rFonts w:ascii="Arial" w:hAnsi="Arial" w:cs="Arial"/>
                          <w:bCs/>
                          <w:sz w:val="18"/>
                          <w:szCs w:val="18"/>
                          <w:lang w:val="en-US"/>
                        </w:rPr>
                      </w:pPr>
                      <w:r w:rsidRPr="006A7544">
                        <w:rPr>
                          <w:rFonts w:ascii="Arial" w:hAnsi="Arial" w:cs="Arial"/>
                          <w:bCs/>
                          <w:sz w:val="18"/>
                          <w:szCs w:val="18"/>
                        </w:rPr>
                        <w:t xml:space="preserve">Your GP will initiate any prescription that they determine you require. </w:t>
                      </w:r>
                      <w:r w:rsidRPr="006A7544">
                        <w:rPr>
                          <w:rFonts w:ascii="Arial" w:hAnsi="Arial" w:cs="Arial"/>
                          <w:bCs/>
                          <w:sz w:val="18"/>
                          <w:szCs w:val="18"/>
                          <w:lang w:val="en-US"/>
                        </w:rPr>
                        <w:t>Repeat prescriptions can be ordered in the following ways:</w:t>
                      </w:r>
                    </w:p>
                    <w:p w14:paraId="0956FE74" w14:textId="77777777" w:rsidR="004B1469" w:rsidRPr="006A7544" w:rsidRDefault="004B1469" w:rsidP="004B1469">
                      <w:pPr>
                        <w:widowControl w:val="0"/>
                        <w:rPr>
                          <w:rFonts w:ascii="Arial" w:hAnsi="Arial" w:cs="Arial"/>
                          <w:bCs/>
                          <w:sz w:val="18"/>
                          <w:szCs w:val="18"/>
                        </w:rPr>
                      </w:pPr>
                    </w:p>
                    <w:p w14:paraId="696C589E" w14:textId="64EF65C8" w:rsidR="004B1469" w:rsidRPr="006A7544" w:rsidRDefault="004B1469" w:rsidP="004B1469">
                      <w:pPr>
                        <w:widowControl w:val="0"/>
                        <w:numPr>
                          <w:ilvl w:val="0"/>
                          <w:numId w:val="1"/>
                        </w:numPr>
                        <w:spacing w:after="120"/>
                        <w:ind w:left="426" w:hanging="284"/>
                        <w:rPr>
                          <w:rFonts w:ascii="Arial" w:hAnsi="Arial" w:cs="Arial"/>
                          <w:bCs/>
                          <w:sz w:val="18"/>
                          <w:szCs w:val="18"/>
                          <w:lang w:val="en-US"/>
                        </w:rPr>
                      </w:pPr>
                      <w:r w:rsidRPr="006A7544">
                        <w:rPr>
                          <w:rFonts w:ascii="Arial" w:hAnsi="Arial" w:cs="Arial"/>
                          <w:bCs/>
                          <w:sz w:val="18"/>
                          <w:szCs w:val="18"/>
                          <w:lang w:val="en-US"/>
                        </w:rPr>
                        <w:t xml:space="preserve">In person – By ticking the required medications on your prescription and placing it in the dedicated box, located </w:t>
                      </w:r>
                      <w:r w:rsidR="008450EF">
                        <w:rPr>
                          <w:rFonts w:ascii="Arial" w:hAnsi="Arial" w:cs="Arial"/>
                          <w:bCs/>
                          <w:sz w:val="18"/>
                          <w:szCs w:val="18"/>
                          <w:lang w:val="en-US"/>
                        </w:rPr>
                        <w:t>main reception area</w:t>
                      </w:r>
                    </w:p>
                    <w:p w14:paraId="3E398DE5" w14:textId="77FACDDE" w:rsidR="008450EF" w:rsidRPr="008450EF" w:rsidRDefault="004B1469" w:rsidP="004B1469">
                      <w:pPr>
                        <w:widowControl w:val="0"/>
                        <w:numPr>
                          <w:ilvl w:val="0"/>
                          <w:numId w:val="1"/>
                        </w:numPr>
                        <w:spacing w:after="120"/>
                        <w:ind w:left="426" w:hanging="284"/>
                        <w:rPr>
                          <w:rFonts w:ascii="Arial" w:hAnsi="Arial" w:cs="Arial"/>
                          <w:b/>
                          <w:bCs/>
                          <w:sz w:val="18"/>
                          <w:szCs w:val="18"/>
                          <w:lang w:val="en-US"/>
                        </w:rPr>
                      </w:pPr>
                      <w:r w:rsidRPr="008450EF">
                        <w:rPr>
                          <w:rFonts w:ascii="Arial" w:hAnsi="Arial" w:cs="Arial"/>
                          <w:bCs/>
                          <w:sz w:val="18"/>
                          <w:szCs w:val="18"/>
                          <w:lang w:val="en-US"/>
                        </w:rPr>
                        <w:t xml:space="preserve">Online – Please log in and order via our website </w:t>
                      </w:r>
                      <w:hyperlink r:id="rId20" w:history="1">
                        <w:r w:rsidR="008450EF" w:rsidRPr="00606441">
                          <w:rPr>
                            <w:rStyle w:val="Hyperlink"/>
                            <w:rFonts w:ascii="Arial" w:hAnsi="Arial" w:cs="Arial"/>
                            <w:bCs/>
                            <w:sz w:val="18"/>
                            <w:szCs w:val="18"/>
                            <w:lang w:val="en-US"/>
                          </w:rPr>
                          <w:t>www.greenfieldmc.co.uk</w:t>
                        </w:r>
                      </w:hyperlink>
                    </w:p>
                    <w:p w14:paraId="5921DC3F" w14:textId="3AF7155A" w:rsidR="008450EF" w:rsidRPr="008450EF" w:rsidRDefault="008450EF" w:rsidP="004B1469">
                      <w:pPr>
                        <w:widowControl w:val="0"/>
                        <w:numPr>
                          <w:ilvl w:val="0"/>
                          <w:numId w:val="1"/>
                        </w:numPr>
                        <w:spacing w:after="120"/>
                        <w:ind w:left="426" w:hanging="284"/>
                        <w:rPr>
                          <w:rFonts w:ascii="Arial" w:hAnsi="Arial" w:cs="Arial"/>
                          <w:b/>
                          <w:bCs/>
                          <w:sz w:val="18"/>
                          <w:szCs w:val="18"/>
                          <w:lang w:val="en-US"/>
                        </w:rPr>
                      </w:pPr>
                      <w:r>
                        <w:rPr>
                          <w:rFonts w:ascii="Arial" w:hAnsi="Arial" w:cs="Arial"/>
                          <w:bCs/>
                          <w:sz w:val="18"/>
                          <w:szCs w:val="18"/>
                          <w:lang w:val="en-US"/>
                        </w:rPr>
                        <w:t>By email to greenfieldmc@nhs.net</w:t>
                      </w:r>
                    </w:p>
                    <w:p w14:paraId="742BEDA6" w14:textId="31C2C867" w:rsidR="004B1469" w:rsidRPr="008450EF" w:rsidRDefault="008450EF" w:rsidP="004B1469">
                      <w:pPr>
                        <w:widowControl w:val="0"/>
                        <w:numPr>
                          <w:ilvl w:val="0"/>
                          <w:numId w:val="1"/>
                        </w:numPr>
                        <w:spacing w:after="120"/>
                        <w:ind w:left="426" w:hanging="284"/>
                        <w:rPr>
                          <w:rFonts w:ascii="Arial" w:hAnsi="Arial" w:cs="Arial"/>
                          <w:b/>
                          <w:bCs/>
                          <w:sz w:val="18"/>
                          <w:szCs w:val="18"/>
                          <w:lang w:val="en-US"/>
                        </w:rPr>
                      </w:pPr>
                      <w:r>
                        <w:rPr>
                          <w:rFonts w:ascii="Arial" w:hAnsi="Arial" w:cs="Arial"/>
                          <w:b/>
                          <w:bCs/>
                          <w:sz w:val="18"/>
                          <w:szCs w:val="18"/>
                          <w:lang w:val="en-US"/>
                        </w:rPr>
                        <w:t xml:space="preserve">Please allow 48 hours </w:t>
                      </w:r>
                      <w:r w:rsidR="004B1469" w:rsidRPr="008450EF">
                        <w:rPr>
                          <w:rFonts w:ascii="Arial" w:hAnsi="Arial" w:cs="Arial"/>
                          <w:b/>
                          <w:bCs/>
                          <w:sz w:val="18"/>
                          <w:szCs w:val="18"/>
                          <w:lang w:val="en-US"/>
                        </w:rPr>
                        <w:t xml:space="preserve">for collection (excluding weekends and bank holidays) when ordering repeat prescriptions.  </w:t>
                      </w:r>
                      <w:r>
                        <w:rPr>
                          <w:rFonts w:ascii="Arial" w:hAnsi="Arial" w:cs="Arial"/>
                          <w:b/>
                          <w:bCs/>
                          <w:sz w:val="18"/>
                          <w:szCs w:val="18"/>
                          <w:lang w:val="en-US"/>
                        </w:rPr>
                        <w:t>PLEASE NOTE WE DO OT TAKE PRESCRIPTIONS OVER THE PHONE.</w:t>
                      </w:r>
                    </w:p>
                    <w:p w14:paraId="1E4E0DCA" w14:textId="77777777" w:rsidR="004B1469" w:rsidRPr="006A7544" w:rsidRDefault="004B1469" w:rsidP="004B1469">
                      <w:pPr>
                        <w:widowControl w:val="0"/>
                        <w:spacing w:after="120"/>
                        <w:rPr>
                          <w:rFonts w:ascii="Arial" w:hAnsi="Arial" w:cs="Arial"/>
                          <w:b/>
                          <w:bCs/>
                          <w:sz w:val="18"/>
                          <w:szCs w:val="18"/>
                          <w:lang w:val="en-US"/>
                        </w:rPr>
                      </w:pPr>
                    </w:p>
                    <w:p w14:paraId="3373ADF7" w14:textId="77777777" w:rsidR="004B1469" w:rsidRPr="006A7544" w:rsidRDefault="004B1469" w:rsidP="004B1469">
                      <w:pPr>
                        <w:rPr>
                          <w:sz w:val="18"/>
                          <w:szCs w:val="18"/>
                        </w:rPr>
                      </w:pPr>
                    </w:p>
                    <w:p w14:paraId="3AC9B93F" w14:textId="77777777" w:rsidR="00E21923" w:rsidRPr="006A7544" w:rsidRDefault="00E21923" w:rsidP="00692E97">
                      <w:pPr>
                        <w:widowControl w:val="0"/>
                        <w:spacing w:before="240"/>
                        <w:rPr>
                          <w:rFonts w:ascii="Arial" w:hAnsi="Arial" w:cs="Arial"/>
                          <w:b/>
                          <w:color w:val="2A6EBB"/>
                          <w:sz w:val="18"/>
                          <w:szCs w:val="18"/>
                        </w:rPr>
                      </w:pPr>
                    </w:p>
                  </w:txbxContent>
                </v:textbox>
              </v:shape>
            </w:pict>
          </mc:Fallback>
        </mc:AlternateContent>
      </w:r>
    </w:p>
    <w:p w14:paraId="494F91E8" w14:textId="1EAF8754" w:rsidR="00635840" w:rsidRDefault="00635840"/>
    <w:sectPr w:rsidR="00635840" w:rsidSect="0063584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AB"/>
    <w:rsid w:val="00011B6C"/>
    <w:rsid w:val="00027321"/>
    <w:rsid w:val="000E348C"/>
    <w:rsid w:val="00110894"/>
    <w:rsid w:val="001115AC"/>
    <w:rsid w:val="00122F22"/>
    <w:rsid w:val="001248F1"/>
    <w:rsid w:val="00130539"/>
    <w:rsid w:val="0016267E"/>
    <w:rsid w:val="00164A83"/>
    <w:rsid w:val="001B278C"/>
    <w:rsid w:val="001C20FE"/>
    <w:rsid w:val="001C37E3"/>
    <w:rsid w:val="001E121E"/>
    <w:rsid w:val="001F272A"/>
    <w:rsid w:val="0023332A"/>
    <w:rsid w:val="00274B32"/>
    <w:rsid w:val="002849C9"/>
    <w:rsid w:val="002A6AE9"/>
    <w:rsid w:val="002C304D"/>
    <w:rsid w:val="002C6F5F"/>
    <w:rsid w:val="00301C86"/>
    <w:rsid w:val="0031449F"/>
    <w:rsid w:val="00355AC9"/>
    <w:rsid w:val="00355AE1"/>
    <w:rsid w:val="0035784C"/>
    <w:rsid w:val="00390C87"/>
    <w:rsid w:val="00393495"/>
    <w:rsid w:val="004031C1"/>
    <w:rsid w:val="00423124"/>
    <w:rsid w:val="00446FEA"/>
    <w:rsid w:val="004A20ED"/>
    <w:rsid w:val="004B1469"/>
    <w:rsid w:val="004E6F98"/>
    <w:rsid w:val="00510465"/>
    <w:rsid w:val="0054513B"/>
    <w:rsid w:val="00565EAB"/>
    <w:rsid w:val="00594B23"/>
    <w:rsid w:val="005B74C1"/>
    <w:rsid w:val="005C5AA3"/>
    <w:rsid w:val="005D21C3"/>
    <w:rsid w:val="00635840"/>
    <w:rsid w:val="006417A3"/>
    <w:rsid w:val="006516DB"/>
    <w:rsid w:val="00692E97"/>
    <w:rsid w:val="006A10F0"/>
    <w:rsid w:val="006A7544"/>
    <w:rsid w:val="006D231E"/>
    <w:rsid w:val="006E59B1"/>
    <w:rsid w:val="00703029"/>
    <w:rsid w:val="00776848"/>
    <w:rsid w:val="00790657"/>
    <w:rsid w:val="007E7AD2"/>
    <w:rsid w:val="007F3947"/>
    <w:rsid w:val="008131A3"/>
    <w:rsid w:val="008450EF"/>
    <w:rsid w:val="00846EF8"/>
    <w:rsid w:val="00864B11"/>
    <w:rsid w:val="00882D5B"/>
    <w:rsid w:val="008B44BB"/>
    <w:rsid w:val="00906766"/>
    <w:rsid w:val="00911AF2"/>
    <w:rsid w:val="0096251D"/>
    <w:rsid w:val="00965A1E"/>
    <w:rsid w:val="009C06AE"/>
    <w:rsid w:val="00A13979"/>
    <w:rsid w:val="00A14148"/>
    <w:rsid w:val="00A47EE1"/>
    <w:rsid w:val="00A67B9C"/>
    <w:rsid w:val="00A7363A"/>
    <w:rsid w:val="00A7795A"/>
    <w:rsid w:val="00AB2413"/>
    <w:rsid w:val="00AB6683"/>
    <w:rsid w:val="00B02736"/>
    <w:rsid w:val="00B33A85"/>
    <w:rsid w:val="00B63E97"/>
    <w:rsid w:val="00B85EA5"/>
    <w:rsid w:val="00BC0A83"/>
    <w:rsid w:val="00C0706F"/>
    <w:rsid w:val="00C132D2"/>
    <w:rsid w:val="00C1734B"/>
    <w:rsid w:val="00CB4B08"/>
    <w:rsid w:val="00CC3A61"/>
    <w:rsid w:val="00CC575D"/>
    <w:rsid w:val="00CE0C43"/>
    <w:rsid w:val="00CF1015"/>
    <w:rsid w:val="00CF74CE"/>
    <w:rsid w:val="00D073B9"/>
    <w:rsid w:val="00D31296"/>
    <w:rsid w:val="00D510C0"/>
    <w:rsid w:val="00D51931"/>
    <w:rsid w:val="00D5789E"/>
    <w:rsid w:val="00D924CE"/>
    <w:rsid w:val="00DB28DA"/>
    <w:rsid w:val="00DD0336"/>
    <w:rsid w:val="00DD2AA0"/>
    <w:rsid w:val="00E07A3F"/>
    <w:rsid w:val="00E21923"/>
    <w:rsid w:val="00E26A94"/>
    <w:rsid w:val="00E3048C"/>
    <w:rsid w:val="00E32104"/>
    <w:rsid w:val="00E62AE0"/>
    <w:rsid w:val="00E6735B"/>
    <w:rsid w:val="00E945A4"/>
    <w:rsid w:val="00E977B6"/>
    <w:rsid w:val="00ED1C72"/>
    <w:rsid w:val="00ED59EF"/>
    <w:rsid w:val="00EE58ED"/>
    <w:rsid w:val="00F061A4"/>
    <w:rsid w:val="00F360A8"/>
    <w:rsid w:val="00FB0E05"/>
    <w:rsid w:val="00FB64F5"/>
    <w:rsid w:val="00FF57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CommentReference">
    <w:name w:val="annotation reference"/>
    <w:basedOn w:val="DefaultParagraphFont"/>
    <w:uiPriority w:val="99"/>
    <w:semiHidden/>
    <w:unhideWhenUsed/>
    <w:rsid w:val="00C0706F"/>
    <w:rPr>
      <w:sz w:val="16"/>
      <w:szCs w:val="16"/>
    </w:rPr>
  </w:style>
  <w:style w:type="character" w:styleId="Hyperlink">
    <w:name w:val="Hyperlink"/>
    <w:rsid w:val="001C20FE"/>
    <w:rPr>
      <w:color w:val="0000FF"/>
      <w:u w:val="single"/>
    </w:rPr>
  </w:style>
  <w:style w:type="table" w:styleId="TableGrid">
    <w:name w:val="Table Grid"/>
    <w:basedOn w:val="TableNormal"/>
    <w:rsid w:val="0023332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B6C"/>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703029"/>
    <w:rPr>
      <w:rFonts w:ascii="Tahoma" w:hAnsi="Tahoma" w:cs="Tahoma"/>
      <w:sz w:val="16"/>
      <w:szCs w:val="16"/>
    </w:rPr>
  </w:style>
  <w:style w:type="character" w:customStyle="1" w:styleId="BalloonTextChar">
    <w:name w:val="Balloon Text Char"/>
    <w:basedOn w:val="DefaultParagraphFont"/>
    <w:link w:val="BalloonText"/>
    <w:uiPriority w:val="99"/>
    <w:semiHidden/>
    <w:rsid w:val="007030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CommentReference">
    <w:name w:val="annotation reference"/>
    <w:basedOn w:val="DefaultParagraphFont"/>
    <w:uiPriority w:val="99"/>
    <w:semiHidden/>
    <w:unhideWhenUsed/>
    <w:rsid w:val="00C0706F"/>
    <w:rPr>
      <w:sz w:val="16"/>
      <w:szCs w:val="16"/>
    </w:rPr>
  </w:style>
  <w:style w:type="character" w:styleId="Hyperlink">
    <w:name w:val="Hyperlink"/>
    <w:rsid w:val="001C20FE"/>
    <w:rPr>
      <w:color w:val="0000FF"/>
      <w:u w:val="single"/>
    </w:rPr>
  </w:style>
  <w:style w:type="table" w:styleId="TableGrid">
    <w:name w:val="Table Grid"/>
    <w:basedOn w:val="TableNormal"/>
    <w:rsid w:val="0023332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B6C"/>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703029"/>
    <w:rPr>
      <w:rFonts w:ascii="Tahoma" w:hAnsi="Tahoma" w:cs="Tahoma"/>
      <w:sz w:val="16"/>
      <w:szCs w:val="16"/>
    </w:rPr>
  </w:style>
  <w:style w:type="character" w:customStyle="1" w:styleId="BalloonTextChar">
    <w:name w:val="Balloon Text Char"/>
    <w:basedOn w:val="DefaultParagraphFont"/>
    <w:link w:val="BalloonText"/>
    <w:uiPriority w:val="99"/>
    <w:semiHidden/>
    <w:rsid w:val="007030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 TargetMode="External"/><Relationship Id="rId18" Type="http://schemas.openxmlformats.org/officeDocument/2006/relationships/hyperlink" Target="http://www.greenfieldmc.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hs.uk" TargetMode="External"/><Relationship Id="rId17" Type="http://schemas.openxmlformats.org/officeDocument/2006/relationships/hyperlink" Target="mailto:england.contactus@nhs.net" TargetMode="External"/><Relationship Id="rId2" Type="http://schemas.openxmlformats.org/officeDocument/2006/relationships/numbering" Target="numbering.xml"/><Relationship Id="rId16" Type="http://schemas.openxmlformats.org/officeDocument/2006/relationships/hyperlink" Target="http://www.greenfieldmc.co.uk" TargetMode="External"/><Relationship Id="rId20" Type="http://schemas.openxmlformats.org/officeDocument/2006/relationships/hyperlink" Target="http://www.greenfieldmc.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hyperlink" Target="http://www.greenfieldmc.co.uk" TargetMode="External"/><Relationship Id="rId10" Type="http://schemas.openxmlformats.org/officeDocument/2006/relationships/image" Target="media/image30.png"/><Relationship Id="rId19" Type="http://schemas.openxmlformats.org/officeDocument/2006/relationships/hyperlink" Target="mailto:england.contactus@nhs.ne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9D6A-E67E-4267-BF38-EB9C26DA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Jacqui Tonge</cp:lastModifiedBy>
  <cp:revision>2</cp:revision>
  <dcterms:created xsi:type="dcterms:W3CDTF">2022-01-25T16:38:00Z</dcterms:created>
  <dcterms:modified xsi:type="dcterms:W3CDTF">2022-01-25T16:38:00Z</dcterms:modified>
</cp:coreProperties>
</file>